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14312" w:type="dxa"/>
        <w:tblLook w:val="04A0" w:firstRow="1" w:lastRow="0" w:firstColumn="1" w:lastColumn="0" w:noHBand="0" w:noVBand="1"/>
      </w:tblPr>
      <w:tblGrid>
        <w:gridCol w:w="4770"/>
        <w:gridCol w:w="4771"/>
        <w:gridCol w:w="4771"/>
      </w:tblGrid>
      <w:tr w:rsidR="00536E81" w:rsidRPr="00BF14B8" w:rsidTr="00D20B04">
        <w:tc>
          <w:tcPr>
            <w:tcW w:w="14312" w:type="dxa"/>
            <w:gridSpan w:val="3"/>
          </w:tcPr>
          <w:p w:rsidR="00536E81" w:rsidRPr="00F6494B" w:rsidRDefault="00536E81" w:rsidP="00F6494B">
            <w:pPr>
              <w:rPr>
                <w:rFonts w:ascii="Lucida Sans Unicode" w:hAnsi="Lucida Sans Unicode" w:cs="Lucida Sans Unicode"/>
                <w:b/>
                <w:szCs w:val="20"/>
              </w:rPr>
            </w:pPr>
            <w:r w:rsidRPr="00FA26C7">
              <w:rPr>
                <w:rFonts w:ascii="Lucida Sans Unicode" w:hAnsi="Lucida Sans Unicode" w:cs="Lucida Sans Unicode"/>
                <w:b/>
                <w:szCs w:val="20"/>
              </w:rPr>
              <w:t>Tussendoelen Heemkunde</w:t>
            </w:r>
            <w:r w:rsidR="00F6494B">
              <w:rPr>
                <w:rFonts w:ascii="Lucida Sans Unicode" w:hAnsi="Lucida Sans Unicode" w:cs="Lucida Sans Unicode"/>
                <w:b/>
                <w:szCs w:val="20"/>
              </w:rPr>
              <w:t>*</w:t>
            </w:r>
            <w:r w:rsidR="00F6494B">
              <w:rPr>
                <w:rStyle w:val="Voetnootmarkering"/>
                <w:rFonts w:ascii="Lucida Sans Unicode" w:hAnsi="Lucida Sans Unicode" w:cs="Lucida Sans Unicode"/>
                <w:b/>
                <w:szCs w:val="20"/>
              </w:rPr>
              <w:footnoteReference w:id="1"/>
            </w:r>
          </w:p>
        </w:tc>
      </w:tr>
      <w:tr w:rsidR="00536E81" w:rsidRPr="00BF14B8" w:rsidTr="00D20B04">
        <w:trPr>
          <w:trHeight w:val="143"/>
        </w:trPr>
        <w:tc>
          <w:tcPr>
            <w:tcW w:w="4770" w:type="dxa"/>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1</w:t>
            </w:r>
          </w:p>
        </w:tc>
        <w:tc>
          <w:tcPr>
            <w:tcW w:w="4771" w:type="dxa"/>
            <w:tcBorders>
              <w:bottom w:val="single" w:sz="4" w:space="0" w:color="auto"/>
            </w:tcBorders>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2</w:t>
            </w:r>
          </w:p>
        </w:tc>
        <w:tc>
          <w:tcPr>
            <w:tcW w:w="4771" w:type="dxa"/>
            <w:tcBorders>
              <w:bottom w:val="single" w:sz="4" w:space="0" w:color="auto"/>
            </w:tcBorders>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3</w:t>
            </w:r>
          </w:p>
        </w:tc>
      </w:tr>
      <w:tr w:rsidR="00536E81" w:rsidRPr="00BF14B8" w:rsidTr="00D20B04">
        <w:trPr>
          <w:trHeight w:val="2551"/>
        </w:trPr>
        <w:tc>
          <w:tcPr>
            <w:tcW w:w="4770"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HERFST/WINTER</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HK-1 Kan kenmerken van het seizoen - de herfst/winter - benoemen.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sz w:val="18"/>
                <w:szCs w:val="18"/>
              </w:rPr>
              <w:t xml:space="preserve">Weet dat planten en dieren zich aanpassen aan de seizoenen </w:t>
            </w:r>
            <w:r w:rsidRPr="00FA26C7">
              <w:rPr>
                <w:rFonts w:ascii="Lucida Sans Unicode" w:hAnsi="Lucida Sans Unicode" w:cs="Lucida Sans Unicode"/>
                <w:i/>
                <w:color w:val="00B050"/>
                <w:sz w:val="18"/>
                <w:szCs w:val="18"/>
              </w:rPr>
              <w:t>(de regels van de natuur).</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regels in de klas en het aanpassen hieraan.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gezagsuitoefening en het verschil met ‘de baas spelen’.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Ziet hoe de mens zorgdraagt voor de natuur, er deel van uit maakt.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Leert zorg te dragen voor de eigen omgeving.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vanuit de fenomenologie kennis met bijv. winterslaap, beschutting, voedsel, water, leefruimte, wintervoorraad, lichaamsverzorging, afval scheiden.</w:t>
            </w:r>
          </w:p>
          <w:p w:rsidR="00536E81" w:rsidRPr="00FA26C7" w:rsidRDefault="00536E81" w:rsidP="00D20B04">
            <w:pPr>
              <w:rPr>
                <w:rFonts w:ascii="Lucida Sans Unicode" w:hAnsi="Lucida Sans Unicode" w:cs="Lucida Sans Unicode"/>
                <w:b/>
                <w:bCs/>
                <w:color w:val="000000" w:themeColor="text1"/>
                <w:sz w:val="18"/>
                <w:szCs w:val="18"/>
              </w:rPr>
            </w:pPr>
            <w:r w:rsidRPr="00FA26C7">
              <w:rPr>
                <w:rFonts w:ascii="Lucida Sans Unicode" w:hAnsi="Lucida Sans Unicode" w:cs="Lucida Sans Unicode"/>
                <w:b/>
                <w:bCs/>
                <w:color w:val="000000" w:themeColor="text1"/>
                <w:sz w:val="18"/>
                <w:szCs w:val="18"/>
              </w:rPr>
              <w:t>HK-1 Kan zich veilig gedragen als voetganger in het verkeer.</w:t>
            </w:r>
          </w:p>
          <w:p w:rsidR="00536E81" w:rsidRPr="00FA26C7" w:rsidRDefault="00536E81" w:rsidP="00D20B04">
            <w:pPr>
              <w:rPr>
                <w:rFonts w:ascii="Lucida Sans Unicode" w:hAnsi="Lucida Sans Unicode" w:cs="Lucida Sans Unicode"/>
                <w:i/>
                <w:color w:val="000000" w:themeColor="text1"/>
                <w:sz w:val="18"/>
                <w:szCs w:val="18"/>
              </w:rPr>
            </w:pPr>
            <w:r w:rsidRPr="00FA26C7">
              <w:rPr>
                <w:rFonts w:ascii="Lucida Sans Unicode" w:hAnsi="Lucida Sans Unicode" w:cs="Lucida Sans Unicode"/>
                <w:i/>
                <w:color w:val="000000" w:themeColor="text1"/>
                <w:sz w:val="18"/>
                <w:szCs w:val="18"/>
              </w:rPr>
              <w:t xml:space="preserve">Bijv. loopt op de stoep, wacht bij een oversteekpunt. </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HK-1 Kent de namen van de dagen van de week op volgorde.</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Kent begrippen als morgen en gisteren.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Spreekt over de overeenkomsten en verschillen tussen de dagen van de week.</w:t>
            </w:r>
          </w:p>
          <w:p w:rsidR="00536E81" w:rsidRPr="00FA26C7" w:rsidRDefault="00536E81" w:rsidP="00D20B04">
            <w:pPr>
              <w:rPr>
                <w:rFonts w:ascii="Lucida Sans Unicode" w:hAnsi="Lucida Sans Unicode" w:cs="Lucida Sans Unicode"/>
                <w:sz w:val="18"/>
                <w:szCs w:val="18"/>
              </w:rPr>
            </w:pPr>
          </w:p>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LENTE/ZOMER</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HK-2 Kan kenmerken van het seizoen - de lente/zomer - benoemen.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Weet dat planten en dieren zich aanpassen aan de seizoenen.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Ziet hoe de mens zorgdraagt voor de natuur, er deel van uit maakt.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Leert zorg te dragen voor de eigen omgeving. </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de werkwijze van de gemeentelijke diensten (reiniging, groenvoorziening)</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vanuit de fenomenologie kennis met bijv. zoogdieren, vogels, vissen, eierleggende en levendbarende dieren, voortplanting, (ont)kiemen, bloembollen, zaden, uitlopen, mest en compost. </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HK-2 Kan zich veilig gedragen als voetganger in het verkeer.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Bijv. kan zelfstandig oversteken bij een zebrapad. </w:t>
            </w:r>
          </w:p>
          <w:p w:rsidR="00536E81" w:rsidRPr="00FA26C7" w:rsidRDefault="00536E81" w:rsidP="00D20B04">
            <w:pPr>
              <w:rPr>
                <w:rFonts w:ascii="Lucida Sans Unicode" w:hAnsi="Lucida Sans Unicode" w:cs="Lucida Sans Unicode"/>
                <w:b/>
                <w:bCs/>
                <w:color w:val="000000" w:themeColor="text1"/>
                <w:sz w:val="18"/>
                <w:szCs w:val="18"/>
              </w:rPr>
            </w:pPr>
            <w:r w:rsidRPr="00FA26C7">
              <w:rPr>
                <w:rFonts w:ascii="Lucida Sans Unicode" w:hAnsi="Lucida Sans Unicode" w:cs="Lucida Sans Unicode"/>
                <w:b/>
                <w:bCs/>
                <w:color w:val="000000" w:themeColor="text1"/>
                <w:sz w:val="18"/>
                <w:szCs w:val="18"/>
              </w:rPr>
              <w:t xml:space="preserve">HK-2 Kent de namen van de maanden van het jaar op volgorde. </w:t>
            </w:r>
          </w:p>
          <w:p w:rsidR="00536E81" w:rsidRPr="00FA26C7" w:rsidRDefault="00536E81" w:rsidP="00D20B04">
            <w:pPr>
              <w:rPr>
                <w:rFonts w:ascii="Lucida Sans Unicode" w:hAnsi="Lucida Sans Unicode" w:cs="Lucida Sans Unicode"/>
                <w:color w:val="000000" w:themeColor="text1"/>
                <w:sz w:val="18"/>
                <w:szCs w:val="18"/>
              </w:rPr>
            </w:pPr>
            <w:r w:rsidRPr="00FA26C7">
              <w:rPr>
                <w:rFonts w:ascii="Lucida Sans Unicode" w:hAnsi="Lucida Sans Unicode" w:cs="Lucida Sans Unicode"/>
                <w:i/>
                <w:sz w:val="18"/>
                <w:szCs w:val="18"/>
              </w:rPr>
              <w:t>Kent begrippen als volgende en vorige maand</w:t>
            </w:r>
          </w:p>
          <w:p w:rsidR="00536E81" w:rsidRPr="00FA26C7" w:rsidRDefault="00536E81" w:rsidP="00D20B04">
            <w:pPr>
              <w:rPr>
                <w:rFonts w:ascii="Lucida Sans Unicode" w:hAnsi="Lucida Sans Unicode" w:cs="Lucida Sans Unicode"/>
                <w:sz w:val="18"/>
                <w:szCs w:val="18"/>
              </w:rPr>
            </w:pP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VIER SEIZOENEN/TIJD</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HK-1 Kan kenmerken van de vier seizoenen benoemen.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sz w:val="18"/>
                <w:szCs w:val="18"/>
              </w:rPr>
              <w:t xml:space="preserve">Weet dat planten en dieren zich aanpassen aan de seizoenen </w:t>
            </w:r>
            <w:r w:rsidRPr="00FA26C7">
              <w:rPr>
                <w:rFonts w:ascii="Lucida Sans Unicode" w:hAnsi="Lucida Sans Unicode" w:cs="Lucida Sans Unicode"/>
                <w:i/>
                <w:color w:val="00B050"/>
                <w:sz w:val="18"/>
                <w:szCs w:val="18"/>
              </w:rPr>
              <w:t>(de regels van de natuur).</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regels in de klas en het aanpassen hieraan.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omgangsvormen tussen dieren en mensen.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gezagsuitoefening en het verschil met ‘de baas spelen’.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Ziet hoe de mens zorgdraagt voor de natuur, er deel van uit maakt.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Leert zorg te dragen voor de eigen omgeving.</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vanuit de fenomenologie kennis met bijv. seizoen, maand, dag, uur, minuut, seconde, weer, temperatuur, neerslag, wind.</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HK-1 Kan zich veilig gedragen als voetganger in het verkeer.</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Kent verkeersvoorzieningen als: trottoir, zebra, fietspad, stoplicht, rotonde, plantsoen.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HK-1 Kent en herkent veelvoorkomende planten in de eigen omgeving. </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Maakt vanuit de fenomenologie kennis met bijv. stenen, planten en bomen, dieren, zon, maan en sterren.</w:t>
            </w:r>
          </w:p>
          <w:p w:rsidR="00536E81" w:rsidRPr="00FA26C7" w:rsidRDefault="00536E81" w:rsidP="00D20B04">
            <w:pPr>
              <w:rPr>
                <w:rFonts w:ascii="Lucida Sans Unicode" w:hAnsi="Lucida Sans Unicode" w:cs="Lucida Sans Unicode"/>
                <w:sz w:val="18"/>
                <w:szCs w:val="18"/>
              </w:rPr>
            </w:pPr>
          </w:p>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BIJEN</w:t>
            </w:r>
          </w:p>
          <w:p w:rsidR="00536E81" w:rsidRPr="00FA26C7" w:rsidRDefault="00536E81" w:rsidP="00D20B04">
            <w:pPr>
              <w:rPr>
                <w:rFonts w:ascii="Lucida Sans Unicode" w:hAnsi="Lucida Sans Unicode" w:cs="Lucida Sans Unicode"/>
                <w:b/>
                <w:bCs/>
                <w:i/>
                <w:sz w:val="18"/>
                <w:szCs w:val="18"/>
              </w:rPr>
            </w:pPr>
            <w:r w:rsidRPr="00FA26C7">
              <w:rPr>
                <w:rFonts w:ascii="Lucida Sans Unicode" w:hAnsi="Lucida Sans Unicode" w:cs="Lucida Sans Unicode"/>
                <w:b/>
                <w:bCs/>
                <w:sz w:val="18"/>
                <w:szCs w:val="18"/>
              </w:rPr>
              <w:t>HK-2 Kan kenmerken van het leven van dieren benoemen.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Bijv. van het leven van bijen en de invloed van de bij op het leven van de mens.</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omgangsvormen tussen dieren en mensen.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overeenkomst tussen de organisatie van een bijenkorf en de maatschappij.</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overeenkomst tussen de organisatie van een bijenkorf en het gezinsleven (verschillende gezinsvormen, taakverdeling).</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Ziet hoe de mens zorgdraagt voor de natuur, er deel van uit maakt.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Leert met zorg omgaan met milieu in de eigen omgeving.</w:t>
            </w:r>
          </w:p>
          <w:p w:rsidR="00536E81" w:rsidRPr="00FA26C7" w:rsidRDefault="00536E81" w:rsidP="00D20B04">
            <w:pPr>
              <w:rPr>
                <w:rFonts w:ascii="Lucida Sans Unicode" w:hAnsi="Lucida Sans Unicode" w:cs="Lucida Sans Unicode"/>
                <w:i/>
                <w:color w:val="FF0000"/>
                <w:sz w:val="18"/>
                <w:szCs w:val="18"/>
              </w:rPr>
            </w:pPr>
            <w:r w:rsidRPr="00FA26C7">
              <w:rPr>
                <w:rFonts w:ascii="Lucida Sans Unicode" w:hAnsi="Lucida Sans Unicode" w:cs="Lucida Sans Unicode"/>
                <w:i/>
                <w:color w:val="00B050"/>
                <w:sz w:val="18"/>
                <w:szCs w:val="18"/>
              </w:rPr>
              <w:t>Leert over de werkwijze van de gemeentelijke diensten (reiniging, groenvoorziening)</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vanuit de fenomenologie kennis met bijv. familie, samenleven, taakverdeling, respect, metamorfose, voedsel, beschutting, leefruimte, lichaamsdelen, flora en fauna.</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HK-2 Kan zich veilig gedragen als voetganger in het verkeer.</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Bijv. kan zelfstandig oversteken bij een zebrapad. </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b/>
                <w:bCs/>
                <w:sz w:val="18"/>
                <w:szCs w:val="18"/>
              </w:rPr>
              <w:t xml:space="preserve">HK-2 Kent en herkent veelvoorkomende </w:t>
            </w:r>
            <w:r w:rsidRPr="00FA26C7">
              <w:rPr>
                <w:rFonts w:ascii="Lucida Sans Unicode" w:hAnsi="Lucida Sans Unicode" w:cs="Lucida Sans Unicode"/>
                <w:sz w:val="18"/>
                <w:szCs w:val="18"/>
              </w:rPr>
              <w:t xml:space="preserve">planten en dieren in de eigen omgeving. </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Maakt vanuit de fenomenologie kennis met bijv. stenen, planten en bomen, dieren, zon, maan en sterren.</w:t>
            </w:r>
          </w:p>
          <w:p w:rsidR="00536E81" w:rsidRPr="00FA26C7" w:rsidRDefault="00536E81" w:rsidP="00D20B04">
            <w:pPr>
              <w:rPr>
                <w:rFonts w:ascii="Lucida Sans Unicode" w:hAnsi="Lucida Sans Unicode" w:cs="Lucida Sans Unicode"/>
                <w:b/>
                <w:bCs/>
                <w:sz w:val="18"/>
                <w:szCs w:val="18"/>
              </w:rPr>
            </w:pP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BOERDERIJ</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HK-1 Kan kenmerken van het leven op de boerderij benoemen.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Leert het proces van grondstof tot consument kennen, bijv. van graan tot brood.</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Ziet hoe de mens zorgdraagt voor de natuur, er deel van uit maakt.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Leert met zorg omgaan met milieu in de eigen omgeving. </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Maakt kennis met begrippen als duurzaamheid, klimaatvraagstuk, herwinbare energie.</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vanuit de fenomenologie kennis met begrippen als: 4 elementen, akkerbouw, veeteelt, handmatig en machinaal, ploegen, eggen, zaaien, oogsten, weersomstandigheden, grondsoort, mest en mestoverschot.</w:t>
            </w:r>
          </w:p>
          <w:p w:rsidR="00536E81" w:rsidRPr="00FA26C7" w:rsidRDefault="00536E81" w:rsidP="00D20B04">
            <w:pPr>
              <w:rPr>
                <w:rFonts w:ascii="Lucida Sans Unicode" w:hAnsi="Lucida Sans Unicode" w:cs="Lucida Sans Unicode"/>
                <w:b/>
                <w:bCs/>
                <w:i/>
                <w:sz w:val="18"/>
                <w:szCs w:val="18"/>
              </w:rPr>
            </w:pPr>
            <w:r w:rsidRPr="00FA26C7">
              <w:rPr>
                <w:rFonts w:ascii="Lucida Sans Unicode" w:hAnsi="Lucida Sans Unicode" w:cs="Lucida Sans Unicode"/>
                <w:b/>
                <w:bCs/>
                <w:sz w:val="18"/>
                <w:szCs w:val="18"/>
              </w:rPr>
              <w:t xml:space="preserve">HK-1 Herkent de invloed van de mens op de omgeving.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met beroepen als boer, molenaar, bakker, melkveehouder, kaasmaker, marktkoopman, handelaar, </w:t>
            </w:r>
            <w:r w:rsidRPr="00FA26C7">
              <w:rPr>
                <w:rFonts w:ascii="Lucida Sans Unicode" w:hAnsi="Lucida Sans Unicode" w:cs="Lucida Sans Unicode"/>
                <w:i/>
                <w:color w:val="00B050"/>
                <w:sz w:val="18"/>
                <w:szCs w:val="18"/>
              </w:rPr>
              <w:t>dienstverlenende beroepen.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en doet ervaringen op met de gereedschappen, werkwijzen en tradities van de behandelde beroepen. </w:t>
            </w:r>
          </w:p>
          <w:p w:rsidR="00536E81" w:rsidRPr="00FA26C7" w:rsidRDefault="00536E81" w:rsidP="00D20B04">
            <w:pPr>
              <w:rPr>
                <w:rFonts w:ascii="Lucida Sans Unicode" w:hAnsi="Lucida Sans Unicode" w:cs="Lucida Sans Unicode"/>
                <w:b/>
                <w:bCs/>
                <w:color w:val="000000" w:themeColor="text1"/>
                <w:sz w:val="18"/>
                <w:szCs w:val="18"/>
              </w:rPr>
            </w:pPr>
            <w:r w:rsidRPr="00FA26C7">
              <w:rPr>
                <w:rFonts w:ascii="Lucida Sans Unicode" w:hAnsi="Lucida Sans Unicode" w:cs="Lucida Sans Unicode"/>
                <w:b/>
                <w:bCs/>
                <w:color w:val="000000" w:themeColor="text1"/>
                <w:sz w:val="18"/>
                <w:szCs w:val="18"/>
              </w:rPr>
              <w:t>HK-1 Kent belangrijkste voorrangsregels in het verkeer.</w:t>
            </w:r>
          </w:p>
          <w:p w:rsidR="00536E81" w:rsidRPr="00FA26C7" w:rsidRDefault="00536E81" w:rsidP="00D20B04">
            <w:pPr>
              <w:rPr>
                <w:rFonts w:ascii="Lucida Sans Unicode" w:hAnsi="Lucida Sans Unicode" w:cs="Lucida Sans Unicode"/>
                <w:sz w:val="18"/>
                <w:szCs w:val="18"/>
              </w:rPr>
            </w:pPr>
          </w:p>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AMBACHTEN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HK-2 Kan kenmerken van het leven van de ambachtsmens benoemen.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Leert het proces van grondstof tot consument kennen, in een zinvolle samenhang tot eigen leefomgeving.</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Ziet hoe de mens zorgdraagt voor de natuur, er deel van uit maakt.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Leert met zorg omgaan met milieu in de eigen omgeving.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vanuit de fenomenologie kennis met begrippen als: ambacht, taken, product, materiaal, gereedschap, betaald werk, duurzaamheid, verantwoordelijk zijn voor omgeving.</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samenwerkingsverbanden tussen verschillende beroepsgroepen (verenigingsleven).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HK-2 Herkent de invloed van de mens op de omgeving. </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Maakt kennis met beroepen als de smid, leerlooier, schoenmaker, spinner, wever, kleermaker, touwslager, fietsenmaker, boekbinder, scheepsbouwer.</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en doet ervaringen op met de gereedschappen, werkwijzen en tradities van de behandelde beroepen. </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HK-2 Kan zich veilig gedragen in het verkeer.</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Kent belangrijkste verkeersborden en handelt hiernaar. </w:t>
            </w:r>
          </w:p>
          <w:p w:rsidR="00536E81" w:rsidRPr="00FA26C7" w:rsidRDefault="00536E81" w:rsidP="00D20B04">
            <w:pPr>
              <w:rPr>
                <w:rFonts w:ascii="Lucida Sans Unicode" w:hAnsi="Lucida Sans Unicode" w:cs="Lucida Sans Unicode"/>
                <w:sz w:val="18"/>
                <w:szCs w:val="18"/>
              </w:rPr>
            </w:pPr>
          </w:p>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HUIZENBOUW</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HK-3 Kan kenmerken van het proces van het bouwen van een huis benoemen.</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 xml:space="preserve">Maakt vanuit de fenomenologie kennis met begrippen als: ambacht, bouwstijlen, gereedschappen, bouwmateriaal, duurzaamheid,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Begrijpt dat het klimaat en de natuurlijke omgeving van invloed is op verschillende bouwstijlen. </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Kent begrippen als: huis, tipi, yurt, woonboot, constructie, ontwerp, stabiliteit, evenwicht, fundament, aanzicht, scharnier, metselverband, ketting, tandwiel, hefboom, katrol, ornament, daklijst.</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HK-3 Herkent de invloed van de mens op de omgeving. </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Maakt kennis met ambachten en beroepen als architect, aannemer, metselaar, timmerman, glaszetter, dakdekker, schilder.</w:t>
            </w:r>
          </w:p>
          <w:p w:rsidR="00536E81" w:rsidRPr="00FA26C7" w:rsidRDefault="00536E81" w:rsidP="00D20B04">
            <w:pPr>
              <w:rPr>
                <w:rFonts w:ascii="Lucida Sans Unicode" w:hAnsi="Lucida Sans Unicode" w:cs="Lucida Sans Unicode"/>
                <w:color w:val="00B050"/>
                <w:sz w:val="18"/>
                <w:szCs w:val="18"/>
              </w:rPr>
            </w:pPr>
            <w:r w:rsidRPr="00FA26C7">
              <w:rPr>
                <w:rFonts w:ascii="Lucida Sans Unicode" w:hAnsi="Lucida Sans Unicode" w:cs="Lucida Sans Unicode"/>
                <w:i/>
                <w:color w:val="00B050"/>
                <w:sz w:val="18"/>
                <w:szCs w:val="18"/>
              </w:rPr>
              <w:t>Maakt kennis met begrippen als taakverdeling (beroep, thuis en op school), loon, verschil betaald en onbetaald werk.</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en doet ervaringen op met de gereedschappen, werkwijzen en tradities van de behandelde beroepen. </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HK-3 Houdt rekening met anderen in het verkeer.</w:t>
            </w:r>
          </w:p>
        </w:tc>
      </w:tr>
    </w:tbl>
    <w:p w:rsidR="00536E81" w:rsidRPr="00BF14B8" w:rsidRDefault="00536E81" w:rsidP="00536E81">
      <w:pPr>
        <w:rPr>
          <w:rStyle w:val="normaltextrun"/>
          <w:rFonts w:cs="Lucida Sans Unicode"/>
          <w:highlight w:val="green"/>
        </w:rPr>
      </w:pPr>
    </w:p>
    <w:p w:rsidR="00536E81" w:rsidRPr="00BF14B8" w:rsidRDefault="00536E81" w:rsidP="00536E81">
      <w:pPr>
        <w:rPr>
          <w:rFonts w:cs="Lucida Sans Unicode"/>
        </w:rPr>
      </w:pPr>
      <w:r w:rsidRPr="00BF14B8">
        <w:rPr>
          <w:rFonts w:cs="Lucida Sans Unicode"/>
        </w:rPr>
        <w:br w:type="page"/>
      </w:r>
    </w:p>
    <w:tbl>
      <w:tblPr>
        <w:tblStyle w:val="Tabelraster"/>
        <w:tblW w:w="14312" w:type="dxa"/>
        <w:tblLook w:val="04A0" w:firstRow="1" w:lastRow="0" w:firstColumn="1" w:lastColumn="0" w:noHBand="0" w:noVBand="1"/>
      </w:tblPr>
      <w:tblGrid>
        <w:gridCol w:w="4770"/>
        <w:gridCol w:w="4771"/>
        <w:gridCol w:w="4771"/>
      </w:tblGrid>
      <w:tr w:rsidR="00536E81" w:rsidRPr="00BF14B8" w:rsidTr="00D20B04">
        <w:tc>
          <w:tcPr>
            <w:tcW w:w="14312" w:type="dxa"/>
            <w:gridSpan w:val="3"/>
          </w:tcPr>
          <w:p w:rsidR="00536E81" w:rsidRPr="00F6494B" w:rsidRDefault="00536E81" w:rsidP="00D20B04">
            <w:pPr>
              <w:rPr>
                <w:rFonts w:ascii="Lucida Sans Unicode" w:hAnsi="Lucida Sans Unicode" w:cs="Lucida Sans Unicode"/>
                <w:b/>
              </w:rPr>
            </w:pPr>
            <w:r w:rsidRPr="00FA26C7">
              <w:rPr>
                <w:rFonts w:ascii="Lucida Sans Unicode" w:hAnsi="Lucida Sans Unicode" w:cs="Lucida Sans Unicode"/>
                <w:b/>
              </w:rPr>
              <w:lastRenderedPageBreak/>
              <w:t>Tussendoelen Aardrijkskunde</w:t>
            </w:r>
            <w:r w:rsidR="00F6494B">
              <w:rPr>
                <w:rFonts w:ascii="Lucida Sans Unicode" w:hAnsi="Lucida Sans Unicode" w:cs="Lucida Sans Unicode"/>
                <w:b/>
              </w:rPr>
              <w:t>*</w:t>
            </w:r>
          </w:p>
        </w:tc>
      </w:tr>
      <w:tr w:rsidR="00536E81" w:rsidRPr="00BF14B8" w:rsidTr="00D20B04">
        <w:trPr>
          <w:trHeight w:val="143"/>
        </w:trPr>
        <w:tc>
          <w:tcPr>
            <w:tcW w:w="4770" w:type="dxa"/>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4</w:t>
            </w:r>
          </w:p>
        </w:tc>
        <w:tc>
          <w:tcPr>
            <w:tcW w:w="4771" w:type="dxa"/>
            <w:tcBorders>
              <w:bottom w:val="single" w:sz="4" w:space="0" w:color="auto"/>
            </w:tcBorders>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5</w:t>
            </w:r>
          </w:p>
        </w:tc>
        <w:tc>
          <w:tcPr>
            <w:tcW w:w="4771" w:type="dxa"/>
            <w:tcBorders>
              <w:bottom w:val="single" w:sz="4" w:space="0" w:color="auto"/>
            </w:tcBorders>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6</w:t>
            </w:r>
          </w:p>
        </w:tc>
      </w:tr>
      <w:tr w:rsidR="00536E81" w:rsidRPr="00BF14B8" w:rsidTr="00F6494B">
        <w:trPr>
          <w:trHeight w:val="2244"/>
        </w:trPr>
        <w:tc>
          <w:tcPr>
            <w:tcW w:w="4770"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DE EIGEN OMGEVING</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AK-1 Kan zich oriënteren op en in de eigen omgeving en de eigen woonplaats.</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begrippen als: noord/zuid, noordoosten, windroos, legenda, plattegrond, perspectief.</w:t>
            </w:r>
          </w:p>
          <w:p w:rsidR="00536E81" w:rsidRPr="00FA26C7" w:rsidRDefault="00536E81" w:rsidP="00D20B04">
            <w:pPr>
              <w:rPr>
                <w:rFonts w:ascii="Lucida Sans Unicode" w:hAnsi="Lucida Sans Unicode" w:cs="Lucida Sans Unicode"/>
                <w:b/>
                <w:bCs/>
                <w:i/>
                <w:sz w:val="18"/>
                <w:szCs w:val="18"/>
              </w:rPr>
            </w:pPr>
            <w:r w:rsidRPr="00FA26C7">
              <w:rPr>
                <w:rFonts w:ascii="Lucida Sans Unicode" w:hAnsi="Lucida Sans Unicode" w:cs="Lucida Sans Unicode"/>
                <w:b/>
                <w:bCs/>
                <w:sz w:val="18"/>
                <w:szCs w:val="18"/>
              </w:rPr>
              <w:t>AK-1 Weet waar de zon opkomt en ondergaat.</w:t>
            </w:r>
            <w:r w:rsidRPr="00FA26C7">
              <w:rPr>
                <w:rFonts w:ascii="Lucida Sans Unicode" w:hAnsi="Lucida Sans Unicode" w:cs="Lucida Sans Unicode"/>
                <w:b/>
                <w:bCs/>
                <w:i/>
                <w:sz w:val="18"/>
                <w:szCs w:val="18"/>
              </w:rPr>
              <w:t xml:space="preserve"> </w:t>
            </w:r>
          </w:p>
          <w:p w:rsidR="00536E81" w:rsidRPr="00FA26C7" w:rsidRDefault="00536E81" w:rsidP="00D20B04">
            <w:pPr>
              <w:rPr>
                <w:rFonts w:ascii="Lucida Sans Unicode" w:hAnsi="Lucida Sans Unicode" w:cs="Lucida Sans Unicode"/>
                <w:b/>
                <w:bCs/>
                <w:i/>
                <w:sz w:val="18"/>
                <w:szCs w:val="18"/>
              </w:rPr>
            </w:pPr>
            <w:r w:rsidRPr="00FA26C7">
              <w:rPr>
                <w:rFonts w:ascii="Lucida Sans Unicode" w:hAnsi="Lucida Sans Unicode" w:cs="Lucida Sans Unicode"/>
                <w:b/>
                <w:bCs/>
                <w:i/>
                <w:sz w:val="18"/>
                <w:szCs w:val="18"/>
              </w:rPr>
              <w:t xml:space="preserve">Kent de loop van de zon.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Kan zich oriënteren aan de hand van de windrichtingen.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AK-1 Kent typische Nederlandsche aardrijkskundige verschijnselen in de eigen streek.  </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AK-1 Kan plattegrond met legenda maken en lezen.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Bouwt een innerlijk beeld van de eigen omgeving op - mental map.</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Kan plattegrond met legenda ontwerpen.</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Kan zich oriënteren in de ruimte en het platte vlak</w:t>
            </w: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RIVIEREN/LEVENSADERS</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AK-1 Weet waar het water uit de eigen leefomgeving vandaan komt.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aan de hand van de loop van een grote Europese rivier kennis met karakteristieken in landschap, wonen, werken, verkeer en recreatie.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met maatregelen die in Nederland en Europa genomen werden en worden om bewoning van door water bedreigde gebieden mogelijk te maken.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begrippen als: gletsjers, passen, noord-/zuidhelling, stroomgebied, delta.</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 xml:space="preserve">Kent begrippen als industriële vervuiling, opwarming van de aarde, klimaatverandering, klimaat doelen, waterzuivering, automatisering in watermanagement. </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 xml:space="preserve">Kent het belang van havens als waterkruispunten van de wereld. </w:t>
            </w:r>
          </w:p>
          <w:p w:rsidR="00536E81" w:rsidRPr="00FA26C7" w:rsidRDefault="00536E81" w:rsidP="00D20B04">
            <w:pPr>
              <w:rPr>
                <w:rFonts w:ascii="Lucida Sans Unicode" w:hAnsi="Lucida Sans Unicode" w:cs="Lucida Sans Unicode"/>
                <w:b/>
                <w:bCs/>
                <w:i/>
                <w:sz w:val="18"/>
                <w:szCs w:val="18"/>
              </w:rPr>
            </w:pPr>
            <w:r w:rsidRPr="00FA26C7">
              <w:rPr>
                <w:rFonts w:ascii="Lucida Sans Unicode" w:hAnsi="Lucida Sans Unicode" w:cs="Lucida Sans Unicode"/>
                <w:b/>
                <w:bCs/>
                <w:sz w:val="18"/>
                <w:szCs w:val="18"/>
              </w:rPr>
              <w:t>AK-1 Kent typische Europese aardrijkskundige verschijnselen in relatie tot de eigen streek.</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Kan Europese landschappen aan grondsoorten herkennen.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Kent de verdeling van het gebruik van grondsoorten.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verschillende in- en uitvoerstromen van grondstoffen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AK-1 Kan een kaart met legenda ontwerpen, waarin landschap, wonen, werken, verkeer en recreatie zichtbaar worden.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Bouwt een innerlijk beeld van Europa op - mental map.</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AK-1 Kan een register in een atlas gebruiken.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i/>
                <w:sz w:val="18"/>
                <w:szCs w:val="18"/>
              </w:rPr>
              <w:t>Kan landen, hoofdsteden, grote rivieren en hooggebergten van Europa opzoeken en aanwijzen</w:t>
            </w: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KLIMATOLOGIE</w:t>
            </w:r>
          </w:p>
          <w:p w:rsidR="00536E81" w:rsidRPr="00FA26C7" w:rsidRDefault="00536E81" w:rsidP="00D20B04">
            <w:pPr>
              <w:rPr>
                <w:rFonts w:ascii="Lucida Sans Unicode" w:hAnsi="Lucida Sans Unicode" w:cs="Lucida Sans Unicode"/>
                <w:b/>
                <w:bCs/>
                <w:color w:val="000000" w:themeColor="text1"/>
                <w:sz w:val="18"/>
                <w:szCs w:val="18"/>
              </w:rPr>
            </w:pPr>
            <w:r w:rsidRPr="00FA26C7">
              <w:rPr>
                <w:rFonts w:ascii="Lucida Sans Unicode" w:hAnsi="Lucida Sans Unicode" w:cs="Lucida Sans Unicode"/>
                <w:b/>
                <w:bCs/>
                <w:color w:val="000000" w:themeColor="text1"/>
                <w:sz w:val="18"/>
                <w:szCs w:val="18"/>
              </w:rPr>
              <w:t>AK-1 Kent het verband tussen weer en seizoen ten aanzien van temperatuur, wind en neerslag.</w:t>
            </w:r>
          </w:p>
          <w:p w:rsidR="00536E81" w:rsidRPr="00FA26C7" w:rsidRDefault="00536E81" w:rsidP="00D20B04">
            <w:pPr>
              <w:rPr>
                <w:rFonts w:ascii="Lucida Sans Unicode" w:hAnsi="Lucida Sans Unicode" w:cs="Lucida Sans Unicode"/>
                <w:i/>
                <w:color w:val="000000" w:themeColor="text1"/>
                <w:sz w:val="18"/>
                <w:szCs w:val="18"/>
              </w:rPr>
            </w:pPr>
            <w:r w:rsidRPr="00FA26C7">
              <w:rPr>
                <w:rFonts w:ascii="Lucida Sans Unicode" w:hAnsi="Lucida Sans Unicode" w:cs="Lucida Sans Unicode"/>
                <w:i/>
                <w:color w:val="000000" w:themeColor="text1"/>
                <w:sz w:val="18"/>
                <w:szCs w:val="18"/>
              </w:rPr>
              <w:t xml:space="preserve">Maakt kennis met vegetatiezones van de wereld.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het eigen klimaat en met verschillende klimaten van de wereld.</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de verandering van het klimaat in de eigen omgeving.</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Kan via verschillende informatiebronnen artikelen opzoeken over duurzaamheid, klimaatdoelen, en energietransitie.</w:t>
            </w:r>
          </w:p>
          <w:p w:rsidR="00536E81" w:rsidRPr="00FA26C7" w:rsidRDefault="00536E81" w:rsidP="00D20B04">
            <w:pPr>
              <w:rPr>
                <w:rFonts w:ascii="Lucida Sans Unicode" w:hAnsi="Lucida Sans Unicode" w:cs="Lucida Sans Unicode"/>
                <w:i/>
                <w:color w:val="000000" w:themeColor="text1"/>
                <w:sz w:val="18"/>
                <w:szCs w:val="18"/>
              </w:rPr>
            </w:pPr>
            <w:r w:rsidRPr="00FA26C7">
              <w:rPr>
                <w:rFonts w:ascii="Lucida Sans Unicode" w:hAnsi="Lucida Sans Unicode" w:cs="Lucida Sans Unicode"/>
                <w:i/>
                <w:color w:val="000000" w:themeColor="text1"/>
                <w:sz w:val="18"/>
                <w:szCs w:val="18"/>
              </w:rPr>
              <w:t xml:space="preserve">Weet hoe klimaten en vegetatiezones van invloed zijn op hoe mensen leven en werken.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maatregelen die in Nederland en de wereld genomen zijn ten aanzien van bewoning van door water bedreigde gebieden.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color w:val="000000" w:themeColor="text1"/>
                <w:sz w:val="18"/>
                <w:szCs w:val="18"/>
              </w:rPr>
              <w:t xml:space="preserve">Maakt kennis met begrippen als: weertoestand, wolkensoorten, waterkringloop, energiebronnen, continentale platen, woestijn, </w:t>
            </w:r>
            <w:r w:rsidRPr="00FA26C7">
              <w:rPr>
                <w:rFonts w:ascii="Lucida Sans Unicode" w:hAnsi="Lucida Sans Unicode" w:cs="Lucida Sans Unicode"/>
                <w:i/>
                <w:sz w:val="18"/>
                <w:szCs w:val="18"/>
              </w:rPr>
              <w:t xml:space="preserve">oases, regenwoud, afwisseling dag/nacht, seizoenen, </w:t>
            </w:r>
            <w:r w:rsidRPr="00FA26C7">
              <w:rPr>
                <w:rFonts w:ascii="Lucida Sans Unicode" w:hAnsi="Lucida Sans Unicode" w:cs="Lucida Sans Unicode"/>
                <w:i/>
                <w:color w:val="00B050"/>
                <w:sz w:val="18"/>
                <w:szCs w:val="18"/>
              </w:rPr>
              <w:t>klimaatdoelen, energietransitie.</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color w:val="000000" w:themeColor="text1"/>
                <w:sz w:val="18"/>
                <w:szCs w:val="18"/>
              </w:rPr>
              <w:t xml:space="preserve">AK-1 Kan meetinstrumenten aflezen en interpreteren.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color w:val="000000" w:themeColor="text1"/>
                <w:sz w:val="18"/>
                <w:szCs w:val="18"/>
              </w:rPr>
              <w:t>Bijv. thermometer, regenmeter, windvaan.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AK-1 Kan in een atlas gebruikmakend van het register landen, hoofdsteden, grote rivieren en hooggebergten van de wereld aanwijzen.</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Bouwt een innerlijk beeld van de wereld op - mental map</w:t>
            </w:r>
          </w:p>
        </w:tc>
      </w:tr>
      <w:tr w:rsidR="00536E81" w:rsidRPr="00BF14B8" w:rsidTr="00D20B04">
        <w:trPr>
          <w:trHeight w:val="6738"/>
        </w:trPr>
        <w:tc>
          <w:tcPr>
            <w:tcW w:w="4770"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GESCHIEDKUDNIGE AARDRIJKSKUNDE/NEDERLANDS LANDSCHAP</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AK-2 Kent typische Nederlandsche aardrijkskundige verschijnselen.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Legt de relatie tussen wat nu zichtbaar is in de eigen leefomgeving en de historische gebeurtenissen die daartoe geleid hebben.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met maatregelen die in de eigen woonomgeving genomen werden en worden om bewoning van door water bedreigde gebieden mogelijk te maken. </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Maakt kennis met wat er aan duurzaamheid gedaan wordt in de eigen omgeving.</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AK-2 Kan Nederlandse landschappen aan grondsoorten herkennen.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begrippen als: terpen, duinen, polders, dijken, sluizen, gemaal, veen, waddenkust.</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verschillende hedendaagse duurzame bouwvormen.</w:t>
            </w:r>
          </w:p>
          <w:p w:rsidR="00536E81" w:rsidRPr="00FA26C7" w:rsidRDefault="00536E81" w:rsidP="00D20B04">
            <w:pPr>
              <w:pStyle w:val="Geenafstand"/>
              <w:rPr>
                <w:rFonts w:ascii="Lucida Sans Unicode" w:hAnsi="Lucida Sans Unicode" w:cs="Lucida Sans Unicode"/>
                <w:sz w:val="18"/>
                <w:szCs w:val="18"/>
              </w:rPr>
            </w:pPr>
            <w:r w:rsidRPr="00FA26C7">
              <w:rPr>
                <w:rFonts w:ascii="Lucida Sans Unicode" w:hAnsi="Lucida Sans Unicode" w:cs="Lucida Sans Unicode"/>
                <w:sz w:val="18"/>
                <w:szCs w:val="18"/>
              </w:rPr>
              <w:t>Leert over herwinbare energievormen.</w:t>
            </w:r>
          </w:p>
          <w:p w:rsidR="00536E81" w:rsidRPr="00FA26C7" w:rsidRDefault="00536E81" w:rsidP="00D20B04">
            <w:pPr>
              <w:pStyle w:val="Geenafstand"/>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AK-2 Kan plattegrond en kaart met legenda maken en lezen.</w:t>
            </w:r>
          </w:p>
          <w:p w:rsidR="00536E81" w:rsidRPr="00FA26C7" w:rsidRDefault="00536E81" w:rsidP="00D20B04">
            <w:pPr>
              <w:pStyle w:val="Geenafstand"/>
              <w:rPr>
                <w:rFonts w:ascii="Lucida Sans Unicode" w:hAnsi="Lucida Sans Unicode" w:cs="Lucida Sans Unicode"/>
                <w:iCs/>
                <w:sz w:val="18"/>
                <w:szCs w:val="18"/>
              </w:rPr>
            </w:pPr>
            <w:r w:rsidRPr="00FA26C7">
              <w:rPr>
                <w:rFonts w:ascii="Lucida Sans Unicode" w:hAnsi="Lucida Sans Unicode" w:cs="Lucida Sans Unicode"/>
                <w:iCs/>
                <w:sz w:val="18"/>
                <w:szCs w:val="18"/>
              </w:rPr>
              <w:t xml:space="preserve">Kan plattegronden van verschillende dorpen of steden vergelijken op onderwerp.  </w:t>
            </w:r>
          </w:p>
          <w:p w:rsidR="00536E81" w:rsidRPr="00FA26C7" w:rsidRDefault="00536E81" w:rsidP="00D20B04">
            <w:pPr>
              <w:pStyle w:val="Geenafstand"/>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AK-2 Kent de kaart van Nederland met provincies, hoofdsteden, rivieren en eilanden.</w:t>
            </w:r>
          </w:p>
          <w:p w:rsidR="00536E81" w:rsidRPr="00FA26C7" w:rsidRDefault="00536E81" w:rsidP="00D20B04">
            <w:pPr>
              <w:pStyle w:val="Geenafstand"/>
              <w:rPr>
                <w:rFonts w:ascii="Lucida Sans Unicode" w:hAnsi="Lucida Sans Unicode" w:cs="Lucida Sans Unicode"/>
                <w:sz w:val="18"/>
                <w:szCs w:val="18"/>
              </w:rPr>
            </w:pPr>
            <w:r w:rsidRPr="00FA26C7">
              <w:rPr>
                <w:rFonts w:ascii="Lucida Sans Unicode" w:hAnsi="Lucida Sans Unicode" w:cs="Lucida Sans Unicode"/>
                <w:sz w:val="18"/>
                <w:szCs w:val="18"/>
              </w:rPr>
              <w:t>Bouwt een innerlijk beeld van Nederland op - mental map.</w:t>
            </w:r>
          </w:p>
        </w:tc>
        <w:tc>
          <w:tcPr>
            <w:tcW w:w="4771" w:type="dxa"/>
          </w:tcPr>
          <w:p w:rsidR="00536E81" w:rsidRPr="00FA26C7" w:rsidRDefault="00F61507" w:rsidP="00D20B04">
            <w:pPr>
              <w:pStyle w:val="Geenafstand"/>
              <w:rPr>
                <w:rFonts w:ascii="Lucida Sans Unicode" w:hAnsi="Lucida Sans Unicode" w:cs="Lucida Sans Unicode"/>
                <w:sz w:val="18"/>
                <w:szCs w:val="18"/>
              </w:rPr>
            </w:pPr>
            <w:r>
              <w:rPr>
                <w:rFonts w:ascii="Lucida Sans Unicode" w:hAnsi="Lucida Sans Unicode" w:cs="Lucida Sans Unicode"/>
                <w:sz w:val="18"/>
                <w:szCs w:val="18"/>
              </w:rPr>
              <w:t>PERIODE ECONOMISCHE AARDRIJKSKUNDE</w:t>
            </w:r>
          </w:p>
          <w:p w:rsidR="00536E81" w:rsidRPr="00FA26C7" w:rsidRDefault="00536E81" w:rsidP="00D20B04">
            <w:pPr>
              <w:pStyle w:val="Geenafstand"/>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AK-2 Leert het proces van product tot consument kennen.</w:t>
            </w:r>
          </w:p>
          <w:p w:rsidR="00536E81" w:rsidRPr="00FA26C7" w:rsidRDefault="00536E81" w:rsidP="00D20B04">
            <w:pPr>
              <w:pStyle w:val="Geenafstand"/>
              <w:rPr>
                <w:rFonts w:ascii="Lucida Sans Unicode" w:hAnsi="Lucida Sans Unicode" w:cs="Lucida Sans Unicode"/>
                <w:i/>
                <w:sz w:val="18"/>
                <w:szCs w:val="18"/>
              </w:rPr>
            </w:pPr>
            <w:r w:rsidRPr="00FA26C7">
              <w:rPr>
                <w:rFonts w:ascii="Lucida Sans Unicode" w:hAnsi="Lucida Sans Unicode" w:cs="Lucida Sans Unicode"/>
                <w:i/>
                <w:sz w:val="18"/>
                <w:szCs w:val="18"/>
              </w:rPr>
              <w:t>Kiest een product uit het dagelijks blikveld.</w:t>
            </w:r>
          </w:p>
          <w:p w:rsidR="00536E81" w:rsidRPr="00FA26C7" w:rsidRDefault="00536E81" w:rsidP="00D20B04">
            <w:pPr>
              <w:pStyle w:val="Geenafstand"/>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Leert samenhang zien tussen een productieproces en landschap, wonen, werken, verkeer, milieu en industrie. </w:t>
            </w:r>
          </w:p>
          <w:p w:rsidR="00536E81" w:rsidRPr="00FA26C7" w:rsidRDefault="00536E81" w:rsidP="00D20B04">
            <w:pPr>
              <w:pStyle w:val="Geenafstand"/>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met begrippen als: industrie, fabriek, energiebronnen, duurzaamheid, diensten, commercieel, prijs-kwaliteitverhouding, consumptiepatroon, </w:t>
            </w:r>
            <w:r w:rsidRPr="00FA26C7">
              <w:rPr>
                <w:rFonts w:ascii="Lucida Sans Unicode" w:hAnsi="Lucida Sans Unicode" w:cs="Lucida Sans Unicode"/>
                <w:i/>
                <w:color w:val="00B050"/>
                <w:sz w:val="18"/>
                <w:szCs w:val="18"/>
              </w:rPr>
              <w:t>globalisering, solidariteit.</w:t>
            </w:r>
          </w:p>
          <w:p w:rsidR="00536E81" w:rsidRPr="00FA26C7" w:rsidRDefault="00536E81" w:rsidP="00D20B04">
            <w:pPr>
              <w:pStyle w:val="Geenafstand"/>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AK-2 Kan thematische en topografische kaarten met legenda maken en lezen.</w:t>
            </w:r>
          </w:p>
          <w:p w:rsidR="00536E81" w:rsidRPr="00FA26C7" w:rsidRDefault="00536E81" w:rsidP="00D20B04">
            <w:pPr>
              <w:pStyle w:val="Geenafstand"/>
              <w:rPr>
                <w:rFonts w:ascii="Lucida Sans Unicode" w:hAnsi="Lucida Sans Unicode" w:cs="Lucida Sans Unicode"/>
                <w:b/>
                <w:bCs/>
                <w:i/>
                <w:color w:val="FF0000"/>
                <w:sz w:val="18"/>
                <w:szCs w:val="18"/>
              </w:rPr>
            </w:pPr>
            <w:r w:rsidRPr="00FA26C7">
              <w:rPr>
                <w:rFonts w:ascii="Lucida Sans Unicode" w:hAnsi="Lucida Sans Unicode" w:cs="Lucida Sans Unicode"/>
                <w:i/>
                <w:sz w:val="18"/>
                <w:szCs w:val="18"/>
              </w:rPr>
              <w:t xml:space="preserve">Kent karakteristieke eigenschappen van landen in Europa ten aanzien van bodemgesteldheid, recreatie, handel, industrie, levenswijze van de mensen en </w:t>
            </w:r>
            <w:r w:rsidRPr="00FA26C7">
              <w:rPr>
                <w:rFonts w:ascii="Lucida Sans Unicode" w:hAnsi="Lucida Sans Unicode" w:cs="Lucida Sans Unicode"/>
                <w:i/>
                <w:color w:val="00B050"/>
                <w:sz w:val="18"/>
                <w:szCs w:val="18"/>
              </w:rPr>
              <w:t xml:space="preserve">technologische ontwikkelingen.  </w:t>
            </w:r>
          </w:p>
          <w:p w:rsidR="00536E81" w:rsidRPr="00FA26C7" w:rsidRDefault="00536E81" w:rsidP="00D20B04">
            <w:pPr>
              <w:pStyle w:val="Geenafstand"/>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AK-2 Kent de kaart van Europa met landen, hoofdsteden, grote rivieren en hooggebergten.</w:t>
            </w:r>
          </w:p>
          <w:p w:rsidR="00536E81" w:rsidRPr="00FA26C7" w:rsidRDefault="00536E81" w:rsidP="00D20B04">
            <w:pPr>
              <w:pStyle w:val="Geenafstand"/>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Bouwt een innerlijk beeld van Europa op - mental map. </w:t>
            </w:r>
          </w:p>
          <w:p w:rsidR="00536E81" w:rsidRPr="00FA26C7" w:rsidRDefault="00536E81" w:rsidP="00D20B04">
            <w:pPr>
              <w:pStyle w:val="Geenafstand"/>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AK-2 Kent de landen van de Europese Unie.</w:t>
            </w:r>
          </w:p>
          <w:p w:rsidR="00536E81" w:rsidRPr="00FA26C7" w:rsidRDefault="00536E81" w:rsidP="00D20B04">
            <w:pPr>
              <w:pStyle w:val="Geenafstand"/>
              <w:rPr>
                <w:rFonts w:ascii="Lucida Sans Unicode" w:hAnsi="Lucida Sans Unicode" w:cs="Lucida Sans Unicode"/>
                <w:i/>
                <w:sz w:val="18"/>
                <w:szCs w:val="18"/>
              </w:rPr>
            </w:pPr>
            <w:r w:rsidRPr="00FA26C7">
              <w:rPr>
                <w:rFonts w:ascii="Lucida Sans Unicode" w:hAnsi="Lucida Sans Unicode" w:cs="Lucida Sans Unicode"/>
                <w:i/>
                <w:sz w:val="18"/>
                <w:szCs w:val="18"/>
              </w:rPr>
              <w:t>Leert tenminste over twee lidstaten van EU en twee landen die sinds 2004 lid werden.</w:t>
            </w:r>
          </w:p>
          <w:p w:rsidR="00536E81" w:rsidRPr="00FA26C7" w:rsidRDefault="00536E81" w:rsidP="00D20B04">
            <w:pPr>
              <w:rPr>
                <w:rFonts w:ascii="Lucida Sans Unicode" w:hAnsi="Lucida Sans Unicode" w:cs="Lucida Sans Unicode"/>
                <w:b/>
                <w:bCs/>
                <w:sz w:val="18"/>
                <w:szCs w:val="18"/>
              </w:rPr>
            </w:pP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MINERALOGIE</w:t>
            </w:r>
            <w:r w:rsidR="00536E81" w:rsidRPr="00FA26C7">
              <w:rPr>
                <w:rFonts w:ascii="Lucida Sans Unicode" w:hAnsi="Lucida Sans Unicode" w:cs="Lucida Sans Unicode"/>
                <w:sz w:val="18"/>
                <w:szCs w:val="18"/>
              </w:rPr>
              <w:t>/</w:t>
            </w:r>
            <w:r>
              <w:rPr>
                <w:rFonts w:ascii="Lucida Sans Unicode" w:hAnsi="Lucida Sans Unicode" w:cs="Lucida Sans Unicode"/>
                <w:sz w:val="18"/>
                <w:szCs w:val="18"/>
              </w:rPr>
              <w:t xml:space="preserve">GEOGRAFIE </w:t>
            </w:r>
            <w:r w:rsidR="00536E81" w:rsidRPr="00FA26C7">
              <w:rPr>
                <w:rFonts w:ascii="Lucida Sans Unicode" w:hAnsi="Lucida Sans Unicode" w:cs="Lucida Sans Unicode"/>
                <w:sz w:val="18"/>
                <w:szCs w:val="18"/>
              </w:rPr>
              <w:t>(</w:t>
            </w:r>
            <w:r>
              <w:rPr>
                <w:rFonts w:ascii="Lucida Sans Unicode" w:hAnsi="Lucida Sans Unicode" w:cs="Lucida Sans Unicode"/>
                <w:sz w:val="18"/>
                <w:szCs w:val="18"/>
              </w:rPr>
              <w:t>KALK EN</w:t>
            </w:r>
            <w:r w:rsidR="00536E81" w:rsidRPr="00FA26C7">
              <w:rPr>
                <w:rFonts w:ascii="Lucida Sans Unicode" w:hAnsi="Lucida Sans Unicode" w:cs="Lucida Sans Unicode"/>
                <w:sz w:val="18"/>
                <w:szCs w:val="18"/>
              </w:rPr>
              <w:t xml:space="preserve"> </w:t>
            </w:r>
            <w:r>
              <w:rPr>
                <w:rFonts w:ascii="Lucida Sans Unicode" w:hAnsi="Lucida Sans Unicode" w:cs="Lucida Sans Unicode"/>
                <w:sz w:val="18"/>
                <w:szCs w:val="18"/>
              </w:rPr>
              <w:t>GRANIET</w:t>
            </w:r>
            <w:r w:rsidR="00536E81" w:rsidRPr="00FA26C7">
              <w:rPr>
                <w:rFonts w:ascii="Lucida Sans Unicode" w:hAnsi="Lucida Sans Unicode" w:cs="Lucida Sans Unicode"/>
                <w:sz w:val="18"/>
                <w:szCs w:val="18"/>
              </w:rPr>
              <w:t>)</w:t>
            </w:r>
          </w:p>
          <w:p w:rsidR="00536E81" w:rsidRPr="00FA26C7" w:rsidRDefault="00536E81" w:rsidP="00D20B04">
            <w:pPr>
              <w:rPr>
                <w:rFonts w:ascii="Lucida Sans Unicode" w:hAnsi="Lucida Sans Unicode" w:cs="Lucida Sans Unicode"/>
                <w:b/>
                <w:bCs/>
                <w:i/>
                <w:color w:val="000000" w:themeColor="text1"/>
                <w:sz w:val="18"/>
                <w:szCs w:val="18"/>
              </w:rPr>
            </w:pPr>
            <w:r w:rsidRPr="00FA26C7">
              <w:rPr>
                <w:rFonts w:ascii="Lucida Sans Unicode" w:hAnsi="Lucida Sans Unicode" w:cs="Lucida Sans Unicode"/>
                <w:b/>
                <w:bCs/>
                <w:color w:val="000000" w:themeColor="text1"/>
                <w:sz w:val="18"/>
                <w:szCs w:val="18"/>
              </w:rPr>
              <w:t xml:space="preserve">AK-2 Maakt kennis met verschillende gesteentesoorten. </w:t>
            </w:r>
          </w:p>
          <w:p w:rsidR="00536E81" w:rsidRPr="00FA26C7" w:rsidRDefault="00536E81" w:rsidP="00D20B04">
            <w:pPr>
              <w:rPr>
                <w:rFonts w:ascii="Lucida Sans Unicode" w:hAnsi="Lucida Sans Unicode" w:cs="Lucida Sans Unicode"/>
                <w:i/>
                <w:color w:val="000000" w:themeColor="text1"/>
                <w:sz w:val="18"/>
                <w:szCs w:val="18"/>
              </w:rPr>
            </w:pPr>
            <w:r w:rsidRPr="00FA26C7">
              <w:rPr>
                <w:rFonts w:ascii="Lucida Sans Unicode" w:hAnsi="Lucida Sans Unicode" w:cs="Lucida Sans Unicode"/>
                <w:i/>
                <w:color w:val="000000" w:themeColor="text1"/>
                <w:sz w:val="18"/>
                <w:szCs w:val="18"/>
              </w:rPr>
              <w:t>Herkent de tegenstelling tussen kalk en graniet, tussen stollings- en afzettingsgesteente.</w:t>
            </w:r>
          </w:p>
          <w:p w:rsidR="00536E81" w:rsidRPr="00FA26C7" w:rsidRDefault="00536E81" w:rsidP="00D20B04">
            <w:pPr>
              <w:rPr>
                <w:rFonts w:ascii="Lucida Sans Unicode" w:hAnsi="Lucida Sans Unicode" w:cs="Lucida Sans Unicode"/>
                <w:b/>
                <w:bCs/>
                <w:i/>
                <w:color w:val="000000" w:themeColor="text1"/>
                <w:sz w:val="18"/>
                <w:szCs w:val="18"/>
              </w:rPr>
            </w:pPr>
            <w:r w:rsidRPr="00FA26C7">
              <w:rPr>
                <w:rFonts w:ascii="Lucida Sans Unicode" w:hAnsi="Lucida Sans Unicode" w:cs="Lucida Sans Unicode"/>
                <w:i/>
                <w:color w:val="000000" w:themeColor="text1"/>
                <w:sz w:val="18"/>
                <w:szCs w:val="18"/>
              </w:rPr>
              <w:t xml:space="preserve">Kent fossiele en </w:t>
            </w:r>
            <w:r w:rsidRPr="00FA26C7">
              <w:rPr>
                <w:rFonts w:ascii="Lucida Sans Unicode" w:hAnsi="Lucida Sans Unicode" w:cs="Lucida Sans Unicode"/>
                <w:i/>
                <w:color w:val="00B050"/>
                <w:sz w:val="18"/>
                <w:szCs w:val="18"/>
              </w:rPr>
              <w:t>duurzame energiebronnen.</w:t>
            </w:r>
            <w:r w:rsidRPr="00FA26C7">
              <w:rPr>
                <w:rFonts w:ascii="Lucida Sans Unicode" w:hAnsi="Lucida Sans Unicode" w:cs="Lucida Sans Unicode"/>
                <w:b/>
                <w:bCs/>
                <w:i/>
                <w:color w:val="00B050"/>
                <w:sz w:val="18"/>
                <w:szCs w:val="18"/>
              </w:rPr>
              <w:t xml:space="preserve"> </w:t>
            </w:r>
          </w:p>
          <w:p w:rsidR="00536E81" w:rsidRPr="00FA26C7" w:rsidRDefault="00536E81" w:rsidP="00D20B04">
            <w:pPr>
              <w:rPr>
                <w:rFonts w:ascii="Lucida Sans Unicode" w:hAnsi="Lucida Sans Unicode" w:cs="Lucida Sans Unicode"/>
                <w:i/>
                <w:color w:val="000000" w:themeColor="text1"/>
                <w:sz w:val="18"/>
                <w:szCs w:val="18"/>
              </w:rPr>
            </w:pPr>
            <w:r w:rsidRPr="00FA26C7">
              <w:rPr>
                <w:rFonts w:ascii="Lucida Sans Unicode" w:hAnsi="Lucida Sans Unicode" w:cs="Lucida Sans Unicode"/>
                <w:i/>
                <w:color w:val="000000" w:themeColor="text1"/>
                <w:sz w:val="18"/>
                <w:szCs w:val="18"/>
              </w:rPr>
              <w:t>Kent karakteristieke</w:t>
            </w:r>
            <w:r w:rsidRPr="00FA26C7">
              <w:rPr>
                <w:rFonts w:ascii="Lucida Sans Unicode" w:hAnsi="Lucida Sans Unicode" w:cs="Lucida Sans Unicode"/>
                <w:b/>
                <w:bCs/>
                <w:i/>
                <w:color w:val="000000" w:themeColor="text1"/>
                <w:sz w:val="18"/>
                <w:szCs w:val="18"/>
              </w:rPr>
              <w:t xml:space="preserve"> </w:t>
            </w:r>
            <w:r w:rsidRPr="00FA26C7">
              <w:rPr>
                <w:rFonts w:ascii="Lucida Sans Unicode" w:hAnsi="Lucida Sans Unicode" w:cs="Lucida Sans Unicode"/>
                <w:i/>
                <w:color w:val="000000" w:themeColor="text1"/>
                <w:sz w:val="18"/>
                <w:szCs w:val="18"/>
              </w:rPr>
              <w:t xml:space="preserve">eigenschappen van de landen in de wereld ten aanzien van bodemgesteldheid. </w:t>
            </w:r>
          </w:p>
          <w:p w:rsidR="00536E81" w:rsidRPr="00FA26C7" w:rsidRDefault="00536E81" w:rsidP="00D20B04">
            <w:pPr>
              <w:rPr>
                <w:rFonts w:ascii="Lucida Sans Unicode" w:hAnsi="Lucida Sans Unicode" w:cs="Lucida Sans Unicode"/>
                <w:i/>
                <w:color w:val="000000" w:themeColor="text1"/>
                <w:sz w:val="18"/>
                <w:szCs w:val="18"/>
              </w:rPr>
            </w:pPr>
            <w:r w:rsidRPr="00FA26C7">
              <w:rPr>
                <w:rFonts w:ascii="Lucida Sans Unicode" w:hAnsi="Lucida Sans Unicode" w:cs="Lucida Sans Unicode"/>
                <w:i/>
                <w:color w:val="000000" w:themeColor="text1"/>
                <w:sz w:val="18"/>
                <w:szCs w:val="18"/>
              </w:rPr>
              <w:t>Maakt kennis met begrippen als: aardbevingen, vulkanisme, erosie, gassen, olie, fossielen, edel- en halfedelstenen, ertsen, mineralen, duurzaamheid, milieu.</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de herkomst van grondstoffen die gebruikt worden bij productie van mobiele telefoons.</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 xml:space="preserve">Leert over de verwerking van afval in de moderne maatschappij. </w:t>
            </w:r>
          </w:p>
          <w:p w:rsidR="00536E81" w:rsidRPr="00FA26C7" w:rsidRDefault="00536E81" w:rsidP="00D20B04">
            <w:pPr>
              <w:rPr>
                <w:rFonts w:ascii="Lucida Sans Unicode" w:hAnsi="Lucida Sans Unicode" w:cs="Lucida Sans Unicode"/>
                <w:b/>
                <w:bCs/>
                <w:i/>
                <w:sz w:val="18"/>
                <w:szCs w:val="18"/>
              </w:rPr>
            </w:pPr>
            <w:r w:rsidRPr="00FA26C7">
              <w:rPr>
                <w:rFonts w:ascii="Lucida Sans Unicode" w:hAnsi="Lucida Sans Unicode" w:cs="Lucida Sans Unicode"/>
                <w:b/>
                <w:bCs/>
                <w:sz w:val="18"/>
                <w:szCs w:val="18"/>
              </w:rPr>
              <w:t>AK-2 Kan thematische en topografische kaarten met legenda lezen.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AK-2 Kent de kaart van de wereld met landen, hoofdsteden, grote rivieren en hooggebergten.</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Bouwt een innerlijk beeld van de wereld op - mental map.</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i/>
                <w:sz w:val="18"/>
                <w:szCs w:val="18"/>
              </w:rPr>
              <w:t xml:space="preserve">Leert tenminste over de Verenigde Staten en een land uit Azië, Afrika en Zuid-Amerika. </w:t>
            </w:r>
          </w:p>
          <w:p w:rsidR="00536E81" w:rsidRPr="00FA26C7" w:rsidRDefault="00536E81" w:rsidP="00D20B04">
            <w:pPr>
              <w:rPr>
                <w:rFonts w:ascii="Lucida Sans Unicode" w:hAnsi="Lucida Sans Unicode" w:cs="Lucida Sans Unicode"/>
                <w:sz w:val="18"/>
                <w:szCs w:val="18"/>
              </w:rPr>
            </w:pPr>
          </w:p>
        </w:tc>
      </w:tr>
    </w:tbl>
    <w:p w:rsidR="00536E81" w:rsidRPr="00BF14B8" w:rsidRDefault="00536E81" w:rsidP="00536E81">
      <w:pPr>
        <w:rPr>
          <w:rStyle w:val="normaltextrun"/>
          <w:rFonts w:cs="Lucida Sans Unicode"/>
          <w:highlight w:val="green"/>
        </w:rPr>
      </w:pPr>
    </w:p>
    <w:p w:rsidR="00536E81" w:rsidRPr="00BF14B8" w:rsidRDefault="00536E81" w:rsidP="00536E81">
      <w:pPr>
        <w:rPr>
          <w:rStyle w:val="normaltextrun"/>
          <w:rFonts w:cs="Lucida Sans Unicode"/>
          <w:highlight w:val="green"/>
        </w:rPr>
      </w:pPr>
      <w:r w:rsidRPr="00BF14B8">
        <w:rPr>
          <w:rStyle w:val="normaltextrun"/>
          <w:rFonts w:cs="Lucida Sans Unicode"/>
          <w:highlight w:val="green"/>
        </w:rPr>
        <w:br w:type="page"/>
      </w:r>
    </w:p>
    <w:tbl>
      <w:tblPr>
        <w:tblStyle w:val="Tabelraster"/>
        <w:tblW w:w="14312" w:type="dxa"/>
        <w:tblLook w:val="04A0" w:firstRow="1" w:lastRow="0" w:firstColumn="1" w:lastColumn="0" w:noHBand="0" w:noVBand="1"/>
      </w:tblPr>
      <w:tblGrid>
        <w:gridCol w:w="4770"/>
        <w:gridCol w:w="4771"/>
        <w:gridCol w:w="4771"/>
      </w:tblGrid>
      <w:tr w:rsidR="00536E81" w:rsidRPr="00BF14B8" w:rsidTr="00D20B04">
        <w:tc>
          <w:tcPr>
            <w:tcW w:w="14312" w:type="dxa"/>
            <w:gridSpan w:val="3"/>
          </w:tcPr>
          <w:p w:rsidR="00536E81" w:rsidRPr="00F6494B" w:rsidRDefault="00536E81" w:rsidP="00D20B04">
            <w:pPr>
              <w:rPr>
                <w:rFonts w:ascii="Lucida Sans Unicode" w:hAnsi="Lucida Sans Unicode" w:cs="Lucida Sans Unicode"/>
                <w:b/>
              </w:rPr>
            </w:pPr>
            <w:r w:rsidRPr="00FA26C7">
              <w:rPr>
                <w:rFonts w:ascii="Lucida Sans Unicode" w:hAnsi="Lucida Sans Unicode" w:cs="Lucida Sans Unicode"/>
                <w:b/>
              </w:rPr>
              <w:lastRenderedPageBreak/>
              <w:t>Tussendoelen Geschiedenis</w:t>
            </w:r>
            <w:r w:rsidR="00F6494B">
              <w:rPr>
                <w:rFonts w:ascii="Lucida Sans Unicode" w:hAnsi="Lucida Sans Unicode" w:cs="Lucida Sans Unicode"/>
                <w:b/>
              </w:rPr>
              <w:t>*</w:t>
            </w:r>
          </w:p>
        </w:tc>
      </w:tr>
      <w:tr w:rsidR="00536E81" w:rsidRPr="00BF14B8" w:rsidTr="00D20B04">
        <w:trPr>
          <w:trHeight w:val="143"/>
        </w:trPr>
        <w:tc>
          <w:tcPr>
            <w:tcW w:w="4770" w:type="dxa"/>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4</w:t>
            </w:r>
          </w:p>
        </w:tc>
        <w:tc>
          <w:tcPr>
            <w:tcW w:w="4771" w:type="dxa"/>
            <w:tcBorders>
              <w:bottom w:val="single" w:sz="4" w:space="0" w:color="auto"/>
            </w:tcBorders>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5</w:t>
            </w:r>
          </w:p>
        </w:tc>
        <w:tc>
          <w:tcPr>
            <w:tcW w:w="4771" w:type="dxa"/>
            <w:tcBorders>
              <w:bottom w:val="single" w:sz="4" w:space="0" w:color="auto"/>
            </w:tcBorders>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6</w:t>
            </w:r>
          </w:p>
        </w:tc>
      </w:tr>
      <w:tr w:rsidR="00536E81" w:rsidRPr="00BF14B8" w:rsidTr="00F6494B">
        <w:trPr>
          <w:trHeight w:val="1819"/>
        </w:trPr>
        <w:tc>
          <w:tcPr>
            <w:tcW w:w="4770"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DE EIGEN WOONOMGEVING</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GS-1 Maakt kennis met de historische </w:t>
            </w:r>
            <w:r w:rsidRPr="00FA26C7">
              <w:rPr>
                <w:rFonts w:ascii="Lucida Sans Unicode" w:hAnsi="Lucida Sans Unicode" w:cs="Lucida Sans Unicode"/>
                <w:b/>
                <w:bCs/>
                <w:color w:val="00B050"/>
                <w:sz w:val="18"/>
                <w:szCs w:val="18"/>
              </w:rPr>
              <w:t xml:space="preserve">en de huidige </w:t>
            </w:r>
            <w:r w:rsidRPr="00FA26C7">
              <w:rPr>
                <w:rFonts w:ascii="Lucida Sans Unicode" w:hAnsi="Lucida Sans Unicode" w:cs="Lucida Sans Unicode"/>
                <w:b/>
                <w:bCs/>
                <w:sz w:val="18"/>
                <w:szCs w:val="18"/>
              </w:rPr>
              <w:t xml:space="preserve">context van de eigen woonomgeving.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Leert uit diverse bronnen over de verschillende tijdvakken in relatie tot de eigen woonomgeving.</w:t>
            </w:r>
            <w:r w:rsidRPr="00FA26C7">
              <w:rPr>
                <w:rFonts w:ascii="Lucida Sans Unicode" w:hAnsi="Lucida Sans Unicode" w:cs="Lucida Sans Unicode"/>
                <w:i/>
                <w:color w:val="FF0000"/>
                <w:sz w:val="18"/>
                <w:szCs w:val="18"/>
              </w:rPr>
              <w:t xml:space="preserve">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de canon van Nederland in relatie tot de eigen woonomgeving.</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Legt relatie tussen het eigen leven en dat van mensen vroeger.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Kent herkomst van namen van gebouwen en straten in de eigen woonplaats die verwijzen naar het verleden.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Kent begrippen als: jeugd, volwassenheid, ouderdom, biografie, stamboom, tijdbalk.</w:t>
            </w:r>
          </w:p>
          <w:p w:rsidR="00536E81" w:rsidRPr="00FA26C7" w:rsidRDefault="00536E81" w:rsidP="00D20B04">
            <w:pPr>
              <w:rPr>
                <w:rFonts w:ascii="Lucida Sans Unicode" w:hAnsi="Lucida Sans Unicode" w:cs="Lucida Sans Unicode"/>
                <w:b/>
                <w:bCs/>
                <w:i/>
                <w:color w:val="00B050"/>
                <w:sz w:val="18"/>
                <w:szCs w:val="18"/>
              </w:rPr>
            </w:pPr>
            <w:r w:rsidRPr="00FA26C7">
              <w:rPr>
                <w:rFonts w:ascii="Lucida Sans Unicode" w:hAnsi="Lucida Sans Unicode" w:cs="Lucida Sans Unicode"/>
                <w:b/>
                <w:bCs/>
                <w:iCs/>
                <w:color w:val="00B050"/>
                <w:sz w:val="18"/>
                <w:szCs w:val="18"/>
              </w:rPr>
              <w:t>GS-1 Kent begrippen als burgemeester, wethouder, gemeenteraad, partijen, verkiezingen, stemrecht.</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Kent de taken van de gemeente in de huidige tijd.</w:t>
            </w:r>
          </w:p>
          <w:p w:rsidR="00536E81" w:rsidRPr="00FA26C7" w:rsidRDefault="00536E81" w:rsidP="00D20B04">
            <w:pPr>
              <w:rPr>
                <w:rFonts w:ascii="Lucida Sans Unicode" w:hAnsi="Lucida Sans Unicode" w:cs="Lucida Sans Unicode"/>
                <w:i/>
                <w:iCs/>
                <w:color w:val="00B050"/>
                <w:sz w:val="18"/>
                <w:szCs w:val="18"/>
              </w:rPr>
            </w:pPr>
            <w:r w:rsidRPr="00FA26C7">
              <w:rPr>
                <w:rFonts w:ascii="Lucida Sans Unicode" w:hAnsi="Lucida Sans Unicode" w:cs="Lucida Sans Unicode"/>
                <w:i/>
                <w:iCs/>
                <w:color w:val="00B050"/>
                <w:sz w:val="18"/>
                <w:szCs w:val="18"/>
              </w:rPr>
              <w:t>Maakt kennis met de grondwet van Nederland.</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Kent de taken van de brandweer, politie.</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Kan de plek van het politiebureau en de brandweer aangeven op een plattegrond van de eigen omgeving.</w:t>
            </w:r>
          </w:p>
          <w:p w:rsidR="00536E81" w:rsidRPr="00FA26C7" w:rsidRDefault="00536E81" w:rsidP="00D20B04">
            <w:pPr>
              <w:rPr>
                <w:rFonts w:ascii="Lucida Sans Unicode" w:hAnsi="Lucida Sans Unicode" w:cs="Lucida Sans Unicode"/>
                <w:b/>
                <w:bCs/>
                <w:i/>
                <w:color w:val="00B050"/>
                <w:sz w:val="18"/>
                <w:szCs w:val="18"/>
              </w:rPr>
            </w:pPr>
            <w:r w:rsidRPr="00FA26C7">
              <w:rPr>
                <w:rFonts w:ascii="Lucida Sans Unicode" w:hAnsi="Lucida Sans Unicode" w:cs="Lucida Sans Unicode"/>
                <w:b/>
                <w:bCs/>
                <w:iCs/>
                <w:color w:val="00B050"/>
                <w:sz w:val="18"/>
                <w:szCs w:val="18"/>
              </w:rPr>
              <w:t>GS-1 Kent begrippen als waterschappen, waterbeheer, rivieren in de buurt, sluizen.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Kent begrippen als provincie, provinciale staten, koningshuis.</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Maakt kennis met de rechten en plichten van de burgers.</w:t>
            </w:r>
          </w:p>
          <w:p w:rsidR="00536E81" w:rsidRPr="00FA26C7" w:rsidRDefault="00536E81" w:rsidP="00D20B04">
            <w:pPr>
              <w:rPr>
                <w:rFonts w:ascii="Lucida Sans Unicode" w:hAnsi="Lucida Sans Unicode" w:cs="Lucida Sans Unicode"/>
                <w:b/>
                <w:bCs/>
                <w:i/>
                <w:sz w:val="18"/>
                <w:szCs w:val="18"/>
              </w:rPr>
            </w:pPr>
            <w:r w:rsidRPr="00FA26C7">
              <w:rPr>
                <w:rFonts w:ascii="Lucida Sans Unicode" w:hAnsi="Lucida Sans Unicode" w:cs="Lucida Sans Unicode"/>
                <w:b/>
                <w:bCs/>
                <w:sz w:val="18"/>
                <w:szCs w:val="18"/>
              </w:rPr>
              <w:t>GS-1 Kan verschillende historische gebeurtenissen in relatie tot de eigen woonomgeving op een tijdbalk plaatsen.</w:t>
            </w:r>
            <w:r w:rsidRPr="00FA26C7">
              <w:rPr>
                <w:rFonts w:ascii="Lucida Sans Unicode" w:hAnsi="Lucida Sans Unicode" w:cs="Lucida Sans Unicode"/>
                <w:b/>
                <w:bCs/>
                <w:i/>
                <w:sz w:val="18"/>
                <w:szCs w:val="18"/>
              </w:rPr>
              <w:t xml:space="preserve">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de tijdbalk als middel om gebeurtenissen en ontwikke</w:t>
            </w:r>
            <w:r>
              <w:rPr>
                <w:rFonts w:ascii="Lucida Sans Unicode" w:hAnsi="Lucida Sans Unicode" w:cs="Lucida Sans Unicode"/>
                <w:i/>
                <w:sz w:val="18"/>
                <w:szCs w:val="18"/>
              </w:rPr>
              <w:t xml:space="preserve">lingen in de tijd te plaatsen. </w:t>
            </w: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OUDE CULTUREN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GS-1 Leert uit diverse bronnen over de verschillende tijdvakken in relatie tot de oude culturen.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Leert over bijv. India, Perzië, Mesopotamië, Egypte.</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verschillende geestelijke</w:t>
            </w:r>
            <w:r w:rsidRPr="00FA26C7">
              <w:rPr>
                <w:rFonts w:ascii="Lucida Sans Unicode" w:hAnsi="Lucida Sans Unicode" w:cs="Lucida Sans Unicode"/>
                <w:i/>
                <w:color w:val="FF0000"/>
                <w:sz w:val="18"/>
                <w:szCs w:val="18"/>
              </w:rPr>
              <w:t xml:space="preserve"> </w:t>
            </w:r>
            <w:r w:rsidRPr="00FA26C7">
              <w:rPr>
                <w:rFonts w:ascii="Lucida Sans Unicode" w:hAnsi="Lucida Sans Unicode" w:cs="Lucida Sans Unicode"/>
                <w:i/>
                <w:sz w:val="18"/>
                <w:szCs w:val="18"/>
              </w:rPr>
              <w:t>stromingen, bijv. Hindoeïsme en Boeddhisme.</w:t>
            </w:r>
          </w:p>
          <w:p w:rsidR="00536E81" w:rsidRPr="00FA26C7" w:rsidRDefault="00536E81" w:rsidP="00D20B04">
            <w:pPr>
              <w:rPr>
                <w:rFonts w:ascii="Lucida Sans Unicode" w:hAnsi="Lucida Sans Unicode" w:cs="Lucida Sans Unicode"/>
                <w:b/>
                <w:bCs/>
                <w:iCs/>
                <w:color w:val="00B050"/>
                <w:sz w:val="18"/>
                <w:szCs w:val="18"/>
              </w:rPr>
            </w:pPr>
            <w:r w:rsidRPr="00FA26C7">
              <w:rPr>
                <w:rFonts w:ascii="Lucida Sans Unicode" w:hAnsi="Lucida Sans Unicode" w:cs="Lucida Sans Unicode"/>
                <w:b/>
                <w:bCs/>
                <w:iCs/>
                <w:color w:val="00B050"/>
                <w:sz w:val="18"/>
                <w:szCs w:val="18"/>
              </w:rPr>
              <w:t>GS- 1 Kent verschillende geestelijke stromingen die in de eigen omgeving voorkomen.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Legt relatie tussen het eigen leven en dat van mensen vroeger. </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Kent verhalen waarin seksuele diversiteit voorkomt (oude mythen en sagen).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de canon van Nederland.</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Weet dat elementen uit de geschiedenis nu nog zichtbaar zijn in de huidige tijd, bijv. democratie, verschillende beroepen.</w:t>
            </w:r>
          </w:p>
          <w:p w:rsidR="00536E81" w:rsidRPr="00FA26C7" w:rsidRDefault="00536E81" w:rsidP="00D20B04">
            <w:pPr>
              <w:rPr>
                <w:rFonts w:ascii="Lucida Sans Unicode" w:hAnsi="Lucida Sans Unicode" w:cs="Lucida Sans Unicode"/>
                <w:b/>
                <w:bCs/>
                <w:i/>
                <w:sz w:val="18"/>
                <w:szCs w:val="18"/>
              </w:rPr>
            </w:pPr>
            <w:r w:rsidRPr="00FA26C7">
              <w:rPr>
                <w:rFonts w:ascii="Lucida Sans Unicode" w:hAnsi="Lucida Sans Unicode" w:cs="Lucida Sans Unicode"/>
                <w:i/>
                <w:sz w:val="18"/>
                <w:szCs w:val="18"/>
              </w:rPr>
              <w:t>Kent begrippen als: eeuw, millennium, stamboom, tijdbalk, jaartelling</w:t>
            </w:r>
            <w:r w:rsidRPr="00FA26C7">
              <w:rPr>
                <w:rFonts w:ascii="Lucida Sans Unicode" w:hAnsi="Lucida Sans Unicode" w:cs="Lucida Sans Unicode"/>
                <w:b/>
                <w:bCs/>
                <w:i/>
                <w:sz w:val="18"/>
                <w:szCs w:val="18"/>
              </w:rPr>
              <w:t xml:space="preserve">. </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GS-1 Kan de grote lijnen van een cultuurperiode op een tijdbalk zichtbaar maken.</w:t>
            </w:r>
          </w:p>
          <w:p w:rsidR="00536E81" w:rsidRPr="00FA26C7" w:rsidRDefault="00536E81" w:rsidP="00D20B04">
            <w:pPr>
              <w:rPr>
                <w:rFonts w:ascii="Lucida Sans Unicode" w:hAnsi="Lucida Sans Unicode" w:cs="Lucida Sans Unicode"/>
                <w:b/>
                <w:bCs/>
                <w:sz w:val="18"/>
                <w:szCs w:val="18"/>
              </w:rPr>
            </w:pP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ROMEINEN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GS-1 Leert uit diverse bronnen over het tijdvak van de Romeinse cultuur.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Leert bijv. over het ontstaan van de stadstaat Rome, de zeven koningen, de consuls, het keizerrijk, christendom in het Romeinse Rijk.</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Maakt kennis met verschillende religieuze stromingen in de Romeinse tijd; o.a. Romeinse goden, christendom, jodendom en de verhoudingen tussen deze religieuze stromingen in die tijd.</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Legt de relatie tussen religieuze vraagstukken in de oude en de huidige tijd.</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 xml:space="preserve">Legt relatie tussen eigen leven en dat van De Romeinen. </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kansenongelijkheid in relatie met de Romeinse samenleving.</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de canon van Nederland.</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Kent begrippen als: senaat, besluitvorming, consensus, standpunten, argumenten, discussiëren, democratie, rechten en plichten. </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diversiteit en inclusiviteit toen en nu.</w:t>
            </w:r>
          </w:p>
          <w:p w:rsidR="00536E81" w:rsidRPr="00FA26C7" w:rsidRDefault="00536E81" w:rsidP="00D20B04">
            <w:pPr>
              <w:rPr>
                <w:rFonts w:ascii="Lucida Sans Unicode" w:hAnsi="Lucida Sans Unicode" w:cs="Lucida Sans Unicode"/>
                <w:color w:val="000000" w:themeColor="text1"/>
                <w:sz w:val="18"/>
                <w:szCs w:val="18"/>
              </w:rPr>
            </w:pPr>
            <w:r w:rsidRPr="00FA26C7">
              <w:rPr>
                <w:rFonts w:ascii="Lucida Sans Unicode" w:hAnsi="Lucida Sans Unicode" w:cs="Lucida Sans Unicode"/>
                <w:sz w:val="18"/>
                <w:szCs w:val="18"/>
              </w:rPr>
              <w:t xml:space="preserve">GS-1 Kan gebeurtenissen en ontwikkeling op een tijdlijn plaatsen </w:t>
            </w:r>
            <w:r w:rsidRPr="00FA26C7">
              <w:rPr>
                <w:rFonts w:ascii="Lucida Sans Unicode" w:hAnsi="Lucida Sans Unicode" w:cs="Lucida Sans Unicode"/>
                <w:color w:val="000000" w:themeColor="text1"/>
                <w:sz w:val="18"/>
                <w:szCs w:val="18"/>
              </w:rPr>
              <w:t>en daarbij aandacht hebben voor de schaal van intervallen.</w:t>
            </w:r>
          </w:p>
          <w:p w:rsidR="00536E81" w:rsidRPr="00FA26C7" w:rsidRDefault="00536E81" w:rsidP="00D20B04">
            <w:pPr>
              <w:rPr>
                <w:rFonts w:ascii="Lucida Sans Unicode" w:hAnsi="Lucida Sans Unicode" w:cs="Lucida Sans Unicode"/>
                <w:b/>
                <w:bCs/>
                <w:color w:val="00B050"/>
                <w:sz w:val="18"/>
                <w:szCs w:val="18"/>
              </w:rPr>
            </w:pPr>
            <w:r w:rsidRPr="00FA26C7">
              <w:rPr>
                <w:rFonts w:ascii="Lucida Sans Unicode" w:hAnsi="Lucida Sans Unicode" w:cs="Lucida Sans Unicode"/>
                <w:b/>
                <w:bCs/>
                <w:color w:val="00B050"/>
                <w:sz w:val="18"/>
                <w:szCs w:val="18"/>
              </w:rPr>
              <w:t>GS-1 Kan gebeurtenissen en ontwikkelingen van de eigen biografie op een tijdlijn plaatsen en koppelen met thema’s als rechten en plichten binnen het gezin.</w:t>
            </w:r>
          </w:p>
          <w:p w:rsidR="00536E81" w:rsidRPr="00FA26C7" w:rsidRDefault="00536E81" w:rsidP="00D20B04">
            <w:pPr>
              <w:rPr>
                <w:rFonts w:ascii="Lucida Sans Unicode" w:hAnsi="Lucida Sans Unicode" w:cs="Lucida Sans Unicode"/>
                <w:i/>
                <w:iCs/>
                <w:color w:val="00B050"/>
                <w:sz w:val="18"/>
                <w:szCs w:val="18"/>
              </w:rPr>
            </w:pPr>
            <w:r w:rsidRPr="00FA26C7">
              <w:rPr>
                <w:rFonts w:ascii="Lucida Sans Unicode" w:hAnsi="Lucida Sans Unicode" w:cs="Lucida Sans Unicode"/>
                <w:i/>
                <w:iCs/>
                <w:color w:val="00B050"/>
                <w:sz w:val="18"/>
                <w:szCs w:val="18"/>
              </w:rPr>
              <w:t>Kan beschrijven wat de ‘grondwet van thuis’ is.</w:t>
            </w:r>
          </w:p>
          <w:p w:rsidR="00536E81" w:rsidRPr="00FA26C7" w:rsidRDefault="00536E81" w:rsidP="00F6494B">
            <w:pPr>
              <w:rPr>
                <w:rFonts w:ascii="Lucida Sans Unicode" w:hAnsi="Lucida Sans Unicode" w:cs="Lucida Sans Unicode"/>
                <w:sz w:val="18"/>
                <w:szCs w:val="18"/>
              </w:rPr>
            </w:pPr>
            <w:r w:rsidRPr="00FA26C7">
              <w:rPr>
                <w:rFonts w:ascii="Lucida Sans Unicode" w:hAnsi="Lucida Sans Unicode" w:cs="Lucida Sans Unicode"/>
                <w:i/>
                <w:iCs/>
                <w:color w:val="00B050"/>
                <w:sz w:val="18"/>
                <w:szCs w:val="18"/>
              </w:rPr>
              <w:t>Maakt kennis met de grondwet van Nederland.</w:t>
            </w:r>
          </w:p>
        </w:tc>
        <w:bookmarkStart w:id="0" w:name="_GoBack"/>
        <w:bookmarkEnd w:id="0"/>
      </w:tr>
      <w:tr w:rsidR="00536E81" w:rsidRPr="00BF14B8" w:rsidTr="00D20B04">
        <w:trPr>
          <w:trHeight w:val="6738"/>
        </w:trPr>
        <w:tc>
          <w:tcPr>
            <w:tcW w:w="4770" w:type="dxa"/>
          </w:tcPr>
          <w:p w:rsidR="00536E81" w:rsidRPr="00FA26C7" w:rsidRDefault="00536E81" w:rsidP="00D20B04">
            <w:pPr>
              <w:rPr>
                <w:rFonts w:ascii="Lucida Sans Unicode" w:hAnsi="Lucida Sans Unicode" w:cs="Lucida Sans Unicode"/>
                <w:sz w:val="18"/>
                <w:szCs w:val="18"/>
              </w:rPr>
            </w:pP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GRIEKEN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GS-2 Leert uit diverse bronnen over het tijdvak van de Griekse cultuur.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Leert over bijv. democratie, olympische spelen, 7 kunsten, Griekse en Spartaanse opvoeding.</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Legt relatie tussen het eigen leven en dat van mensen vroeger.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de canon van Nederland.</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Kent begrippen als: historische bronnen, democratie, regering, landbestuur, verkiezingen.</w:t>
            </w:r>
          </w:p>
          <w:p w:rsidR="00536E81" w:rsidRPr="00FA26C7" w:rsidRDefault="00536E81" w:rsidP="00D20B04">
            <w:pPr>
              <w:rPr>
                <w:rFonts w:ascii="Lucida Sans Unicode" w:hAnsi="Lucida Sans Unicode" w:cs="Lucida Sans Unicode"/>
                <w:b/>
                <w:bCs/>
                <w:iCs/>
                <w:color w:val="00B050"/>
                <w:sz w:val="18"/>
                <w:szCs w:val="18"/>
              </w:rPr>
            </w:pPr>
            <w:r w:rsidRPr="00FA26C7">
              <w:rPr>
                <w:rFonts w:ascii="Lucida Sans Unicode" w:hAnsi="Lucida Sans Unicode" w:cs="Lucida Sans Unicode"/>
                <w:b/>
                <w:bCs/>
                <w:iCs/>
                <w:color w:val="00B050"/>
                <w:sz w:val="18"/>
                <w:szCs w:val="18"/>
              </w:rPr>
              <w:t xml:space="preserve">GS-2 Kent de verschillen en overeenkomsten tussen democratie in de Griekse tijd en de huidige tijd. </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 xml:space="preserve">Maak kennis met verschillende bestuursvormen in ander landen van Europa. </w:t>
            </w:r>
          </w:p>
          <w:p w:rsidR="00536E81" w:rsidRPr="00FA26C7" w:rsidRDefault="00536E81" w:rsidP="00D20B04">
            <w:pPr>
              <w:rPr>
                <w:rFonts w:ascii="Lucida Sans Unicode" w:hAnsi="Lucida Sans Unicode" w:cs="Lucida Sans Unicode"/>
                <w:b/>
                <w:bCs/>
                <w:color w:val="000000" w:themeColor="text1"/>
                <w:sz w:val="18"/>
                <w:szCs w:val="18"/>
              </w:rPr>
            </w:pPr>
            <w:r w:rsidRPr="00FA26C7">
              <w:rPr>
                <w:rFonts w:ascii="Lucida Sans Unicode" w:hAnsi="Lucida Sans Unicode" w:cs="Lucida Sans Unicode"/>
                <w:b/>
                <w:bCs/>
                <w:color w:val="000000" w:themeColor="text1"/>
                <w:sz w:val="18"/>
                <w:szCs w:val="18"/>
              </w:rPr>
              <w:t>GS-2 Kan gebeurtenissen en ontwikkelingen van verschillende mensen op een tijdbalk plaatsen.</w:t>
            </w:r>
          </w:p>
          <w:p w:rsidR="00536E81" w:rsidRPr="00FA26C7" w:rsidRDefault="00536E81" w:rsidP="00D20B04">
            <w:pPr>
              <w:rPr>
                <w:rFonts w:ascii="Lucida Sans Unicode" w:hAnsi="Lucida Sans Unicode" w:cs="Lucida Sans Unicode"/>
                <w:i/>
                <w:iCs/>
                <w:sz w:val="18"/>
                <w:szCs w:val="18"/>
              </w:rPr>
            </w:pPr>
            <w:r w:rsidRPr="00FA26C7">
              <w:rPr>
                <w:rFonts w:ascii="Lucida Sans Unicode" w:hAnsi="Lucida Sans Unicode" w:cs="Lucida Sans Unicode"/>
                <w:i/>
                <w:iCs/>
                <w:color w:val="000000" w:themeColor="text1"/>
                <w:sz w:val="18"/>
                <w:szCs w:val="18"/>
              </w:rPr>
              <w:t>Kent begrippen als: interval en schaal op een tijdbalk, begin en einde van een gebeurtenis.</w:t>
            </w:r>
          </w:p>
          <w:p w:rsidR="00536E81" w:rsidRPr="00FA26C7" w:rsidRDefault="00536E81" w:rsidP="00D20B04">
            <w:pPr>
              <w:rPr>
                <w:rFonts w:ascii="Lucida Sans Unicode" w:hAnsi="Lucida Sans Unicode" w:cs="Lucida Sans Unicode"/>
                <w:b/>
                <w:bCs/>
                <w:sz w:val="18"/>
                <w:szCs w:val="18"/>
              </w:rPr>
            </w:pP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MIDDELEEUWEN</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GS-2 Leert uit diverse bronnen over het tijdvak van de Middeleeuwen in Europa.</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Leert bijv. over volksverhuizingen, </w:t>
            </w:r>
            <w:r w:rsidRPr="00FA26C7">
              <w:rPr>
                <w:rFonts w:ascii="Lucida Sans Unicode" w:hAnsi="Lucida Sans Unicode" w:cs="Lucida Sans Unicode"/>
                <w:i/>
                <w:color w:val="00B050"/>
                <w:sz w:val="18"/>
                <w:szCs w:val="18"/>
              </w:rPr>
              <w:t>vluchtelingenvraagstuk</w:t>
            </w:r>
            <w:r w:rsidRPr="00FA26C7">
              <w:rPr>
                <w:rFonts w:ascii="Lucida Sans Unicode" w:hAnsi="Lucida Sans Unicode" w:cs="Lucida Sans Unicode"/>
                <w:i/>
                <w:sz w:val="18"/>
                <w:szCs w:val="18"/>
              </w:rPr>
              <w:t xml:space="preserve">, verspreiding van het Christendom </w:t>
            </w:r>
            <w:r w:rsidRPr="00FA26C7">
              <w:rPr>
                <w:rFonts w:ascii="Lucida Sans Unicode" w:hAnsi="Lucida Sans Unicode" w:cs="Lucida Sans Unicode"/>
                <w:i/>
                <w:color w:val="00B050"/>
                <w:sz w:val="18"/>
                <w:szCs w:val="18"/>
              </w:rPr>
              <w:t xml:space="preserve">en andere religies </w:t>
            </w:r>
            <w:r w:rsidRPr="00FA26C7">
              <w:rPr>
                <w:rFonts w:ascii="Lucida Sans Unicode" w:hAnsi="Lucida Sans Unicode" w:cs="Lucida Sans Unicode"/>
                <w:i/>
                <w:sz w:val="18"/>
                <w:szCs w:val="18"/>
              </w:rPr>
              <w:t xml:space="preserve">in Europa, hofstelsel en horigheid, </w:t>
            </w:r>
            <w:r w:rsidRPr="00FA26C7">
              <w:rPr>
                <w:rFonts w:ascii="Lucida Sans Unicode" w:hAnsi="Lucida Sans Unicode" w:cs="Lucida Sans Unicode"/>
                <w:i/>
                <w:color w:val="00B050"/>
                <w:sz w:val="18"/>
                <w:szCs w:val="18"/>
              </w:rPr>
              <w:t>slavernijverleden</w:t>
            </w:r>
            <w:r w:rsidRPr="00FA26C7">
              <w:rPr>
                <w:rFonts w:ascii="Lucida Sans Unicode" w:hAnsi="Lucida Sans Unicode" w:cs="Lucida Sans Unicode"/>
                <w:i/>
                <w:sz w:val="18"/>
                <w:szCs w:val="18"/>
              </w:rPr>
              <w:t>, monniken en kloosters, opkomst van handel, ontstaan van de steden, burgerij, ambachten en gilden, stadsrechten.</w:t>
            </w:r>
          </w:p>
          <w:p w:rsidR="00536E81" w:rsidRPr="00FA26C7" w:rsidRDefault="00536E81" w:rsidP="00D20B04">
            <w:pPr>
              <w:rPr>
                <w:rFonts w:ascii="Lucida Sans Unicode" w:hAnsi="Lucida Sans Unicode" w:cs="Lucida Sans Unicode"/>
                <w:b/>
                <w:bCs/>
                <w:iCs/>
                <w:color w:val="00B050"/>
                <w:sz w:val="18"/>
                <w:szCs w:val="18"/>
              </w:rPr>
            </w:pPr>
            <w:r w:rsidRPr="00FA26C7">
              <w:rPr>
                <w:rFonts w:ascii="Lucida Sans Unicode" w:hAnsi="Lucida Sans Unicode" w:cs="Lucida Sans Unicode"/>
                <w:b/>
                <w:bCs/>
                <w:iCs/>
                <w:color w:val="00B050"/>
                <w:sz w:val="18"/>
                <w:szCs w:val="18"/>
              </w:rPr>
              <w:t xml:space="preserve">GS-2 Kan begrippen als stadsrechten, schepenen en schout koppelen aan politiewerk en werkwijze justitie, advocatuur, scheiding van staat en rechtelijk macht.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de canon van Nederland</w:t>
            </w:r>
            <w:r w:rsidRPr="00FA26C7">
              <w:rPr>
                <w:rFonts w:ascii="Lucida Sans Unicode" w:hAnsi="Lucida Sans Unicode" w:cs="Lucida Sans Unicode"/>
                <w:i/>
                <w:color w:val="00B050"/>
                <w:sz w:val="18"/>
                <w:szCs w:val="18"/>
              </w:rPr>
              <w:t>, in relatie met de huidige vraagstukken rondom slavernij, uitbuiting, kansenongelijkheid.</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de 5 wereldgodsdiensten.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Kent begrippen als: ruilhandel, christendom, Islam, jodendom, vrijheid van geloof.</w:t>
            </w:r>
          </w:p>
          <w:p w:rsidR="00536E81" w:rsidRPr="00FA26C7" w:rsidRDefault="00536E81" w:rsidP="00D20B04">
            <w:pPr>
              <w:rPr>
                <w:rFonts w:ascii="Lucida Sans Unicode" w:hAnsi="Lucida Sans Unicode" w:cs="Lucida Sans Unicode"/>
                <w:b/>
                <w:bCs/>
                <w:iCs/>
                <w:color w:val="00B050"/>
                <w:sz w:val="18"/>
                <w:szCs w:val="18"/>
              </w:rPr>
            </w:pPr>
            <w:r w:rsidRPr="00FA26C7">
              <w:rPr>
                <w:rFonts w:ascii="Lucida Sans Unicode" w:hAnsi="Lucida Sans Unicode" w:cs="Lucida Sans Unicode"/>
                <w:b/>
                <w:bCs/>
                <w:iCs/>
                <w:color w:val="00B050"/>
                <w:sz w:val="18"/>
                <w:szCs w:val="18"/>
              </w:rPr>
              <w:t>GS-2 Kent begrippen als  vrijheid van geloof en vrijheid van meningsuiting.</w:t>
            </w:r>
          </w:p>
          <w:p w:rsidR="00536E81" w:rsidRPr="00FA26C7" w:rsidRDefault="00536E81" w:rsidP="00D20B04">
            <w:pPr>
              <w:rPr>
                <w:rFonts w:ascii="Lucida Sans Unicode" w:hAnsi="Lucida Sans Unicode" w:cs="Lucida Sans Unicode"/>
                <w:b/>
                <w:bCs/>
                <w:iCs/>
                <w:color w:val="00B050"/>
                <w:sz w:val="18"/>
                <w:szCs w:val="18"/>
              </w:rPr>
            </w:pPr>
            <w:r w:rsidRPr="00FA26C7">
              <w:rPr>
                <w:rFonts w:ascii="Lucida Sans Unicode" w:hAnsi="Lucida Sans Unicode" w:cs="Lucida Sans Unicode"/>
                <w:b/>
                <w:bCs/>
                <w:iCs/>
                <w:color w:val="00B050"/>
                <w:sz w:val="18"/>
                <w:szCs w:val="18"/>
              </w:rPr>
              <w:t>GS-2 Kent de Universele Verklaring van de Rechten van de mens.</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Weet hoe in Nederland een wet tot stand komt.</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klassenregels opstellen en zich eraan te houden.</w:t>
            </w:r>
          </w:p>
          <w:p w:rsidR="00536E81" w:rsidRPr="00FA26C7" w:rsidRDefault="00536E81" w:rsidP="00D20B04">
            <w:pPr>
              <w:rPr>
                <w:rFonts w:ascii="Lucida Sans Unicode" w:hAnsi="Lucida Sans Unicode" w:cs="Lucida Sans Unicode"/>
                <w:sz w:val="18"/>
                <w:szCs w:val="18"/>
              </w:rPr>
            </w:pPr>
            <w:r w:rsidRPr="00FA26C7">
              <w:rPr>
                <w:rFonts w:ascii="Lucida Sans Unicode" w:hAnsi="Lucida Sans Unicode" w:cs="Lucida Sans Unicode"/>
                <w:sz w:val="18"/>
                <w:szCs w:val="18"/>
              </w:rPr>
              <w:t xml:space="preserve">GS-2 Kan een tijdlijn maken en aflezen. </w:t>
            </w:r>
          </w:p>
          <w:p w:rsidR="00536E81" w:rsidRPr="00FA26C7" w:rsidRDefault="00536E81" w:rsidP="00D20B04">
            <w:pPr>
              <w:rPr>
                <w:rFonts w:ascii="Lucida Sans Unicode" w:hAnsi="Lucida Sans Unicode" w:cs="Lucida Sans Unicode"/>
                <w:i/>
                <w:iCs/>
                <w:strike/>
                <w:color w:val="00B050"/>
                <w:sz w:val="18"/>
                <w:szCs w:val="18"/>
              </w:rPr>
            </w:pPr>
            <w:r w:rsidRPr="00FA26C7">
              <w:rPr>
                <w:rFonts w:ascii="Lucida Sans Unicode" w:hAnsi="Lucida Sans Unicode" w:cs="Lucida Sans Unicode"/>
                <w:i/>
                <w:iCs/>
                <w:color w:val="00B050"/>
                <w:sz w:val="18"/>
                <w:szCs w:val="18"/>
              </w:rPr>
              <w:t>Leert verschillende tijdslijnen maken over belangrijke momenten in de geschiedenis.</w:t>
            </w:r>
          </w:p>
          <w:p w:rsidR="00536E81" w:rsidRPr="00FA26C7" w:rsidRDefault="00536E81" w:rsidP="00D20B04">
            <w:pPr>
              <w:rPr>
                <w:rFonts w:ascii="Lucida Sans Unicode" w:hAnsi="Lucida Sans Unicode" w:cs="Lucida Sans Unicode"/>
                <w:sz w:val="18"/>
                <w:szCs w:val="18"/>
              </w:rPr>
            </w:pPr>
          </w:p>
        </w:tc>
      </w:tr>
      <w:tr w:rsidR="00536E81" w:rsidRPr="00BF14B8" w:rsidTr="00D20B04">
        <w:tc>
          <w:tcPr>
            <w:tcW w:w="14312" w:type="dxa"/>
            <w:gridSpan w:val="3"/>
          </w:tcPr>
          <w:p w:rsidR="00536E81" w:rsidRPr="00F6494B" w:rsidRDefault="00536E81" w:rsidP="00D20B04">
            <w:pPr>
              <w:rPr>
                <w:rFonts w:ascii="Lucida Sans Unicode" w:hAnsi="Lucida Sans Unicode" w:cs="Lucida Sans Unicode"/>
                <w:b/>
              </w:rPr>
            </w:pPr>
            <w:r w:rsidRPr="00FA26C7">
              <w:rPr>
                <w:rFonts w:ascii="Lucida Sans Unicode" w:hAnsi="Lucida Sans Unicode" w:cs="Lucida Sans Unicode"/>
                <w:b/>
              </w:rPr>
              <w:t>Tussendoelen Biologie en Natuurkunde</w:t>
            </w:r>
            <w:r w:rsidR="00F6494B">
              <w:rPr>
                <w:rFonts w:ascii="Lucida Sans Unicode" w:hAnsi="Lucida Sans Unicode" w:cs="Lucida Sans Unicode"/>
                <w:b/>
              </w:rPr>
              <w:t>*</w:t>
            </w:r>
          </w:p>
        </w:tc>
      </w:tr>
      <w:tr w:rsidR="00536E81" w:rsidRPr="00BF14B8" w:rsidTr="00D20B04">
        <w:trPr>
          <w:trHeight w:val="143"/>
        </w:trPr>
        <w:tc>
          <w:tcPr>
            <w:tcW w:w="4770" w:type="dxa"/>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lastRenderedPageBreak/>
              <w:t>Klas 4</w:t>
            </w:r>
          </w:p>
        </w:tc>
        <w:tc>
          <w:tcPr>
            <w:tcW w:w="4771" w:type="dxa"/>
            <w:tcBorders>
              <w:bottom w:val="single" w:sz="4" w:space="0" w:color="auto"/>
            </w:tcBorders>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5</w:t>
            </w:r>
          </w:p>
        </w:tc>
        <w:tc>
          <w:tcPr>
            <w:tcW w:w="4771" w:type="dxa"/>
            <w:tcBorders>
              <w:bottom w:val="single" w:sz="4" w:space="0" w:color="auto"/>
            </w:tcBorders>
          </w:tcPr>
          <w:p w:rsidR="00536E81" w:rsidRPr="00FA26C7" w:rsidRDefault="00536E81" w:rsidP="00D20B04">
            <w:pPr>
              <w:rPr>
                <w:rFonts w:ascii="Lucida Sans Unicode" w:hAnsi="Lucida Sans Unicode" w:cs="Lucida Sans Unicode"/>
                <w:szCs w:val="20"/>
              </w:rPr>
            </w:pPr>
            <w:r w:rsidRPr="00FA26C7">
              <w:rPr>
                <w:rFonts w:ascii="Lucida Sans Unicode" w:hAnsi="Lucida Sans Unicode" w:cs="Lucida Sans Unicode"/>
                <w:szCs w:val="20"/>
              </w:rPr>
              <w:t>Klas 6</w:t>
            </w:r>
          </w:p>
        </w:tc>
      </w:tr>
      <w:tr w:rsidR="00536E81" w:rsidRPr="00BF14B8" w:rsidTr="00D20B04">
        <w:trPr>
          <w:trHeight w:val="6738"/>
        </w:trPr>
        <w:tc>
          <w:tcPr>
            <w:tcW w:w="4770"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MENS- EN DIERKUNDE</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 xml:space="preserve">Kan kenmerken van de menselijke en dierlijke gestalte benoemen.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vanuit fenomenologie kennis met de verschillende delen van het menselijk lichaam.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met gedrag en leefomgeving van verschillende dieren.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Kent begrippen als: hoofd, romp, ledematen, gewerveld, biotoop, beschutting, ontwikkelingsstadia, levensgemeenschap, metamorfose, voortplanting, zintuigen, ademhaling, bloedsomloop.</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werking en functies van verschillende lichaamsdelen en inwendige organen.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Legt de relatie tussen speciale eigenschappen van het dier en vaardigheden van de mens.</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Kan dieren op basis van overeenkomstige kenmerken indelen in de hoofdgroepen.</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diversiteit van dieren in de verschillende hoofdgroepen.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Kent begrippen als: zoogdieren, vogels, vissen, amfibieën, reptielen, insecten en spinnen.</w:t>
            </w:r>
          </w:p>
          <w:p w:rsidR="00536E81" w:rsidRPr="00FA26C7" w:rsidRDefault="00536E81" w:rsidP="00D20B04">
            <w:pPr>
              <w:rPr>
                <w:rFonts w:ascii="Lucida Sans Unicode" w:hAnsi="Lucida Sans Unicode" w:cs="Lucida Sans Unicode"/>
                <w:i/>
                <w:color w:val="FF0000"/>
                <w:sz w:val="18"/>
                <w:szCs w:val="18"/>
              </w:rPr>
            </w:pPr>
            <w:r w:rsidRPr="00FA26C7">
              <w:rPr>
                <w:rFonts w:ascii="Lucida Sans Unicode" w:hAnsi="Lucida Sans Unicode" w:cs="Lucida Sans Unicode"/>
                <w:i/>
                <w:color w:val="00B050"/>
                <w:sz w:val="18"/>
                <w:szCs w:val="18"/>
              </w:rPr>
              <w:t>Leert over sociale samenhang binnen verschillende diergroepen.</w:t>
            </w: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PLANTKUNDE</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Kan kenmerken van verschillende planten benoemen.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de opbouw van de flora, van schimmel tot tweezaadlobbigen.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met groeiwijze en biotoop van verschillende soorten planten.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kennis met verschillende soorten dieren in samenhang met de plantenwereld, zoals insecten en ongewervelden.</w:t>
            </w:r>
          </w:p>
          <w:p w:rsidR="00536E81" w:rsidRPr="00FA26C7" w:rsidRDefault="00536E81" w:rsidP="00D20B04">
            <w:pPr>
              <w:rPr>
                <w:rFonts w:ascii="Lucida Sans Unicode" w:hAnsi="Lucida Sans Unicode" w:cs="Lucida Sans Unicode"/>
                <w:b/>
                <w:bCs/>
                <w:i/>
                <w:color w:val="00B050"/>
                <w:sz w:val="18"/>
                <w:szCs w:val="18"/>
              </w:rPr>
            </w:pPr>
            <w:r w:rsidRPr="00FA26C7">
              <w:rPr>
                <w:rFonts w:ascii="Lucida Sans Unicode" w:hAnsi="Lucida Sans Unicode" w:cs="Lucida Sans Unicode"/>
                <w:b/>
                <w:bCs/>
                <w:i/>
                <w:color w:val="00B050"/>
                <w:sz w:val="18"/>
                <w:szCs w:val="18"/>
              </w:rPr>
              <w:t xml:space="preserve">Leert over samenwerking tussen bomen onderling en planten.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Kent begrippen als: voedselkringloop, bestuiven, wortel, stengel, blad, bloem, vrucht, zaad, overerving en klonen, manieren van verspreiden, gezond voedingspatroon, duurzame landbouw, ontbossing, broeikaseffect.</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Kan planten op basis van overeenkomstige kenmerken indelen in hoofdgroepen.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Kent begrippen als: schimmels, wieren, mossen, paardenstaarten, varens, zaadplanten en bomen.</w:t>
            </w:r>
          </w:p>
        </w:tc>
        <w:tc>
          <w:tcPr>
            <w:tcW w:w="4771" w:type="dxa"/>
          </w:tcPr>
          <w:p w:rsidR="00536E81" w:rsidRPr="00FA26C7" w:rsidRDefault="00F61507" w:rsidP="00D20B04">
            <w:pPr>
              <w:rPr>
                <w:rFonts w:ascii="Lucida Sans Unicode" w:hAnsi="Lucida Sans Unicode" w:cs="Lucida Sans Unicode"/>
                <w:sz w:val="18"/>
                <w:szCs w:val="18"/>
              </w:rPr>
            </w:pPr>
            <w:r>
              <w:rPr>
                <w:rFonts w:ascii="Lucida Sans Unicode" w:hAnsi="Lucida Sans Unicode" w:cs="Lucida Sans Unicode"/>
                <w:sz w:val="18"/>
                <w:szCs w:val="18"/>
              </w:rPr>
              <w:t>PERIODE NATUURKUNDE</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Kan kenmerken van natuurkundige verschijnselen benoemen.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Maakt vanuit de fenomenologie kennis met natuurkundige verschijnselen.</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Kan een proefopstelling ontwerpen en uitvoeren.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 xml:space="preserve">Maakt kennis met natuurkundige verschijnselen van geluid, licht, temperatuur,statische  elektriciteit en magnetisme. </w:t>
            </w:r>
          </w:p>
          <w:p w:rsidR="00536E81" w:rsidRPr="00FA26C7" w:rsidRDefault="00536E81" w:rsidP="00D20B04">
            <w:pPr>
              <w:rPr>
                <w:rFonts w:ascii="Lucida Sans Unicode" w:hAnsi="Lucida Sans Unicode" w:cs="Lucida Sans Unicode"/>
                <w:i/>
                <w:sz w:val="18"/>
                <w:szCs w:val="18"/>
              </w:rPr>
            </w:pPr>
            <w:r w:rsidRPr="00FA26C7">
              <w:rPr>
                <w:rFonts w:ascii="Lucida Sans Unicode" w:hAnsi="Lucida Sans Unicode" w:cs="Lucida Sans Unicode"/>
                <w:i/>
                <w:sz w:val="18"/>
                <w:szCs w:val="18"/>
              </w:rPr>
              <w:t>Kent begrippen als: tokkelen, strijken, blazen, aanslaan, lens, loep, prisma, licht breken, stollen, smelten, verdampen, condenseren, warmtegeleider, isoleren, dynamo, stroom, magnetische pool, magneetveld.</w:t>
            </w:r>
          </w:p>
          <w:p w:rsidR="00536E81" w:rsidRPr="00FA26C7" w:rsidRDefault="00536E81" w:rsidP="00D20B04">
            <w:pPr>
              <w:rPr>
                <w:rFonts w:ascii="Lucida Sans Unicode" w:hAnsi="Lucida Sans Unicode" w:cs="Lucida Sans Unicode"/>
                <w:i/>
                <w:color w:val="00B050"/>
                <w:sz w:val="18"/>
                <w:szCs w:val="18"/>
              </w:rPr>
            </w:pPr>
            <w:r w:rsidRPr="00FA26C7">
              <w:rPr>
                <w:rFonts w:ascii="Lucida Sans Unicode" w:hAnsi="Lucida Sans Unicode" w:cs="Lucida Sans Unicode"/>
                <w:i/>
                <w:color w:val="00B050"/>
                <w:sz w:val="18"/>
                <w:szCs w:val="18"/>
              </w:rPr>
              <w:t>Leert over het begrip duurzaamheid in relatie tot natuurkunde.</w:t>
            </w:r>
          </w:p>
          <w:p w:rsidR="00536E81" w:rsidRPr="00FA26C7" w:rsidRDefault="00536E81" w:rsidP="00D20B04">
            <w:pPr>
              <w:rPr>
                <w:rFonts w:ascii="Lucida Sans Unicode" w:hAnsi="Lucida Sans Unicode" w:cs="Lucida Sans Unicode"/>
                <w:b/>
                <w:bCs/>
                <w:sz w:val="18"/>
                <w:szCs w:val="18"/>
              </w:rPr>
            </w:pPr>
            <w:r w:rsidRPr="00FA26C7">
              <w:rPr>
                <w:rFonts w:ascii="Lucida Sans Unicode" w:hAnsi="Lucida Sans Unicode" w:cs="Lucida Sans Unicode"/>
                <w:b/>
                <w:bCs/>
                <w:sz w:val="18"/>
                <w:szCs w:val="18"/>
              </w:rPr>
              <w:t>Kan bij een uitgevoerde proef waarnemingen en hieruit getrokken conclusies verwoorden.</w:t>
            </w:r>
          </w:p>
          <w:p w:rsidR="00536E81" w:rsidRPr="00FA26C7" w:rsidRDefault="00536E81" w:rsidP="00D20B04">
            <w:pPr>
              <w:rPr>
                <w:rFonts w:ascii="Lucida Sans Unicode" w:hAnsi="Lucida Sans Unicode" w:cs="Lucida Sans Unicode"/>
                <w:i/>
                <w:iCs/>
                <w:color w:val="FF0000"/>
                <w:sz w:val="18"/>
                <w:szCs w:val="18"/>
              </w:rPr>
            </w:pPr>
            <w:r w:rsidRPr="00FA26C7">
              <w:rPr>
                <w:rFonts w:ascii="Lucida Sans Unicode" w:hAnsi="Lucida Sans Unicode" w:cs="Lucida Sans Unicode"/>
                <w:i/>
                <w:iCs/>
                <w:color w:val="00B050"/>
                <w:sz w:val="18"/>
                <w:szCs w:val="18"/>
              </w:rPr>
              <w:t>Leert over verschillende gezichtspunten die je kan innemen en ervaren bij het waarnemen van een proef.</w:t>
            </w:r>
          </w:p>
        </w:tc>
      </w:tr>
    </w:tbl>
    <w:p w:rsidR="009A77EC" w:rsidRDefault="009A77EC" w:rsidP="003A0A0F"/>
    <w:sectPr w:rsidR="009A77EC" w:rsidSect="00536E81">
      <w:headerReference w:type="even" r:id="rId8"/>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E81" w:rsidRDefault="00536E81" w:rsidP="003A0A0F">
      <w:r>
        <w:separator/>
      </w:r>
    </w:p>
  </w:endnote>
  <w:endnote w:type="continuationSeparator" w:id="0">
    <w:p w:rsidR="00536E81" w:rsidRDefault="00536E81"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Hoofdtekst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4B" w:rsidRPr="00F6494B" w:rsidRDefault="00F6494B" w:rsidP="00F6494B">
    <w:pPr>
      <w:pStyle w:val="Voettekst"/>
      <w:rPr>
        <w:sz w:val="18"/>
        <w:szCs w:val="18"/>
      </w:rPr>
    </w:pPr>
    <w:r w:rsidRPr="00F6494B">
      <w:rPr>
        <w:rFonts w:cs="Lucida Sans Unicode"/>
        <w:sz w:val="18"/>
        <w:szCs w:val="18"/>
      </w:rPr>
      <w:t>©</w:t>
    </w:r>
    <w:r w:rsidRPr="00F6494B">
      <w:rPr>
        <w:sz w:val="18"/>
        <w:szCs w:val="18"/>
      </w:rPr>
      <w:t xml:space="preserve">BVS-schooladvies. Uit: BVS-schooladvies (2024), </w:t>
    </w:r>
    <w:r w:rsidRPr="00F6494B">
      <w:rPr>
        <w:i/>
        <w:sz w:val="18"/>
        <w:szCs w:val="18"/>
      </w:rPr>
      <w:t>Leerlijn Burgerschap in het vrijeschoolonderwijs</w:t>
    </w:r>
    <w:r w:rsidRPr="00F6494B">
      <w:rPr>
        <w:sz w:val="18"/>
        <w:szCs w:val="18"/>
      </w:rPr>
      <w:t>. BVS-schooladvies</w:t>
    </w:r>
    <w:r w:rsidRPr="00F6494B">
      <w:rPr>
        <w:i/>
        <w:sz w:val="18"/>
        <w:szCs w:val="18"/>
      </w:rPr>
      <w:tab/>
    </w:r>
    <w:r w:rsidRPr="00F6494B">
      <w:rPr>
        <w:i/>
        <w:sz w:val="18"/>
        <w:szCs w:val="18"/>
      </w:rPr>
      <w:tab/>
    </w:r>
    <w:r w:rsidRPr="00F6494B">
      <w:rPr>
        <w:i/>
        <w:sz w:val="18"/>
        <w:szCs w:val="18"/>
      </w:rPr>
      <w:tab/>
      <w:t xml:space="preserve"> </w:t>
    </w:r>
    <w:r>
      <w:rPr>
        <w:sz w:val="18"/>
        <w:szCs w:val="18"/>
      </w:rPr>
      <w:tab/>
    </w:r>
    <w:r>
      <w:rPr>
        <w:sz w:val="18"/>
        <w:szCs w:val="18"/>
      </w:rPr>
      <w:tab/>
    </w:r>
    <w:sdt>
      <w:sdtPr>
        <w:rPr>
          <w:sz w:val="18"/>
          <w:szCs w:val="18"/>
        </w:rPr>
        <w:id w:val="1484812227"/>
        <w:docPartObj>
          <w:docPartGallery w:val="Page Numbers (Bottom of Page)"/>
          <w:docPartUnique/>
        </w:docPartObj>
      </w:sdtPr>
      <w:sdtContent>
        <w:r w:rsidRPr="00F6494B">
          <w:rPr>
            <w:sz w:val="18"/>
            <w:szCs w:val="18"/>
          </w:rPr>
          <w:fldChar w:fldCharType="begin"/>
        </w:r>
        <w:r w:rsidRPr="00F6494B">
          <w:rPr>
            <w:sz w:val="18"/>
            <w:szCs w:val="18"/>
          </w:rPr>
          <w:instrText>PAGE   \* MERGEFORMAT</w:instrText>
        </w:r>
        <w:r w:rsidRPr="00F6494B">
          <w:rPr>
            <w:sz w:val="18"/>
            <w:szCs w:val="18"/>
          </w:rPr>
          <w:fldChar w:fldCharType="separate"/>
        </w:r>
        <w:r w:rsidR="002369ED">
          <w:rPr>
            <w:noProof/>
            <w:sz w:val="18"/>
            <w:szCs w:val="18"/>
          </w:rPr>
          <w:t>2</w:t>
        </w:r>
        <w:r w:rsidRPr="00F6494B">
          <w:rPr>
            <w:sz w:val="18"/>
            <w:szCs w:val="18"/>
          </w:rPr>
          <w:fldChar w:fldCharType="end"/>
        </w:r>
      </w:sdtContent>
    </w:sdt>
  </w:p>
  <w:p w:rsidR="00F6494B" w:rsidRDefault="00F649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E81" w:rsidRDefault="00536E81" w:rsidP="003A0A0F">
      <w:r>
        <w:separator/>
      </w:r>
    </w:p>
  </w:footnote>
  <w:footnote w:type="continuationSeparator" w:id="0">
    <w:p w:rsidR="00536E81" w:rsidRDefault="00536E81" w:rsidP="003A0A0F">
      <w:r>
        <w:continuationSeparator/>
      </w:r>
    </w:p>
  </w:footnote>
  <w:footnote w:id="1">
    <w:p w:rsidR="00F6494B" w:rsidRPr="00F6494B" w:rsidRDefault="00F6494B">
      <w:pPr>
        <w:pStyle w:val="Voetnoottekst"/>
        <w:rPr>
          <w:sz w:val="16"/>
          <w:szCs w:val="16"/>
        </w:rPr>
      </w:pPr>
      <w:r w:rsidRPr="00F6494B">
        <w:rPr>
          <w:rStyle w:val="Voetnootmarkering"/>
          <w:sz w:val="16"/>
          <w:szCs w:val="16"/>
        </w:rPr>
        <w:footnoteRef/>
      </w:r>
      <w:r w:rsidRPr="00F6494B">
        <w:rPr>
          <w:sz w:val="16"/>
          <w:szCs w:val="16"/>
        </w:rPr>
        <w:t xml:space="preserve"> </w:t>
      </w:r>
      <w:r>
        <w:rPr>
          <w:sz w:val="16"/>
          <w:szCs w:val="16"/>
        </w:rPr>
        <w:t>*</w:t>
      </w:r>
      <w:r w:rsidRPr="00F6494B">
        <w:rPr>
          <w:rFonts w:cs="Lucida Sans Unicode"/>
          <w:sz w:val="16"/>
          <w:szCs w:val="16"/>
        </w:rPr>
        <w:t xml:space="preserve">Dikgedrukt betekent dat het doel op individueel niveau wordt gevolgd, het zijn doelen die minimaal beheerst moeten worden om door te kunnen naar het volgende onderdeel. Cursief gedrukte doelen beschrijven belangrijke tussenstappen. Deze moeten wel aangeboden worden, maar hoeven nog niet beheerst te worden. Deze doelen zijn eerder uitgegeven door BVS-schooladvies in systemen als Volglijn (BVS-schooladvies, z.d.) en </w:t>
      </w:r>
      <w:r w:rsidRPr="00F6494B">
        <w:rPr>
          <w:rFonts w:cs="Lucida Sans Unicode"/>
          <w:iCs/>
          <w:sz w:val="16"/>
          <w:szCs w:val="16"/>
        </w:rPr>
        <w:t>ParnasSys</w:t>
      </w:r>
      <w:r w:rsidRPr="00F6494B">
        <w:rPr>
          <w:rFonts w:cs="Lucida Sans Unicode"/>
          <w:i/>
          <w:iCs/>
          <w:sz w:val="16"/>
          <w:szCs w:val="16"/>
        </w:rPr>
        <w:t xml:space="preserve"> </w:t>
      </w:r>
      <w:r w:rsidRPr="00F6494B">
        <w:rPr>
          <w:rFonts w:cs="Lucida Sans Unicode"/>
          <w:iCs/>
          <w:sz w:val="16"/>
          <w:szCs w:val="16"/>
        </w:rPr>
        <w:t>(Driestar, z.d.)</w:t>
      </w:r>
      <w:r w:rsidRPr="00F6494B">
        <w:rPr>
          <w:rFonts w:cs="Lucida Sans Unicode"/>
          <w:sz w:val="16"/>
          <w:szCs w:val="16"/>
        </w:rPr>
        <w:t>. De groen gemarkeerde doelen geven aanvullingen bij deze bestaande doelen vanuit het burgerschapsperspectief.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2369ED">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margin">
            <wp:align>right</wp:align>
          </wp:positionH>
          <wp:positionV relativeFrom="paragraph">
            <wp:posOffset>-316230</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677C2"/>
    <w:multiLevelType w:val="hybridMultilevel"/>
    <w:tmpl w:val="2AECEEAE"/>
    <w:lvl w:ilvl="0" w:tplc="D21E7208">
      <w:start w:val="13"/>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1C4234"/>
    <w:multiLevelType w:val="hybridMultilevel"/>
    <w:tmpl w:val="220A3842"/>
    <w:lvl w:ilvl="0" w:tplc="D21E7208">
      <w:start w:val="1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536E81"/>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369ED"/>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36E81"/>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5F7EBC"/>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1507"/>
    <w:rsid w:val="00F634DB"/>
    <w:rsid w:val="00F6494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95049E"/>
  <w15:docId w15:val="{5770E645-864E-47F9-990B-DB4FE735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6E81"/>
    <w:rPr>
      <w:rFonts w:cs="Times New Roman (Hoofdtekst CS)"/>
      <w:kern w:val="2"/>
      <w:szCs w:val="24"/>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semiHidden/>
    <w:unhideWhenUsed/>
    <w:qFormat/>
    <w:rsid w:val="000C47A1"/>
    <w:pPr>
      <w:keepNext/>
      <w:keepLines/>
      <w:spacing w:before="40"/>
      <w:outlineLvl w:val="1"/>
    </w:pPr>
    <w:rPr>
      <w:rFonts w:eastAsiaTheme="majorEastAsia" w:cstheme="majorBidi"/>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semiHidden/>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normaltextrun">
    <w:name w:val="normaltextrun"/>
    <w:basedOn w:val="Standaardalinea-lettertype"/>
    <w:rsid w:val="00536E81"/>
  </w:style>
  <w:style w:type="character" w:styleId="Verwijzingopmerking">
    <w:name w:val="annotation reference"/>
    <w:basedOn w:val="Standaardalinea-lettertype"/>
    <w:uiPriority w:val="99"/>
    <w:semiHidden/>
    <w:unhideWhenUsed/>
    <w:rsid w:val="00536E81"/>
    <w:rPr>
      <w:sz w:val="16"/>
      <w:szCs w:val="16"/>
    </w:rPr>
  </w:style>
  <w:style w:type="paragraph" w:styleId="Tekstopmerking">
    <w:name w:val="annotation text"/>
    <w:basedOn w:val="Standaard"/>
    <w:link w:val="TekstopmerkingChar"/>
    <w:uiPriority w:val="99"/>
    <w:semiHidden/>
    <w:unhideWhenUsed/>
    <w:rsid w:val="00536E81"/>
    <w:rPr>
      <w:szCs w:val="20"/>
    </w:rPr>
  </w:style>
  <w:style w:type="character" w:customStyle="1" w:styleId="TekstopmerkingChar">
    <w:name w:val="Tekst opmerking Char"/>
    <w:basedOn w:val="Standaardalinea-lettertype"/>
    <w:link w:val="Tekstopmerking"/>
    <w:uiPriority w:val="99"/>
    <w:semiHidden/>
    <w:rsid w:val="00536E81"/>
    <w:rPr>
      <w:rFonts w:cs="Times New Roman (Hoofdtekst CS)"/>
      <w:kern w:val="2"/>
      <w14:ligatures w14:val="standardContextual"/>
    </w:rPr>
  </w:style>
  <w:style w:type="table" w:styleId="Tabelraster">
    <w:name w:val="Table Grid"/>
    <w:basedOn w:val="Standaardtabel"/>
    <w:uiPriority w:val="39"/>
    <w:rsid w:val="00536E81"/>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36E81"/>
    <w:rPr>
      <w:rFonts w:cs="Times New Roman (Hoofdtekst CS)"/>
      <w:kern w:val="2"/>
      <w:sz w:val="24"/>
      <w:szCs w:val="24"/>
      <w14:ligatures w14:val="standardContextual"/>
    </w:rPr>
  </w:style>
  <w:style w:type="paragraph" w:styleId="Voetnoottekst">
    <w:name w:val="footnote text"/>
    <w:basedOn w:val="Standaard"/>
    <w:link w:val="VoetnoottekstChar"/>
    <w:uiPriority w:val="99"/>
    <w:semiHidden/>
    <w:unhideWhenUsed/>
    <w:rsid w:val="00F6494B"/>
    <w:rPr>
      <w:szCs w:val="20"/>
    </w:rPr>
  </w:style>
  <w:style w:type="character" w:customStyle="1" w:styleId="VoetnoottekstChar">
    <w:name w:val="Voetnoottekst Char"/>
    <w:basedOn w:val="Standaardalinea-lettertype"/>
    <w:link w:val="Voetnoottekst"/>
    <w:uiPriority w:val="99"/>
    <w:semiHidden/>
    <w:rsid w:val="00F6494B"/>
    <w:rPr>
      <w:rFonts w:cs="Times New Roman (Hoofdtekst CS)"/>
      <w:kern w:val="2"/>
      <w14:ligatures w14:val="standardContextual"/>
    </w:rPr>
  </w:style>
  <w:style w:type="character" w:styleId="Voetnootmarkering">
    <w:name w:val="footnote reference"/>
    <w:basedOn w:val="Standaardalinea-lettertype"/>
    <w:uiPriority w:val="99"/>
    <w:semiHidden/>
    <w:unhideWhenUsed/>
    <w:rsid w:val="00F64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11B3-18BC-4FC3-A0DF-C2CE4C26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10</Pages>
  <Words>3116</Words>
  <Characters>17141</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2025-07-11T09:29:00Z</dcterms:created>
  <dcterms:modified xsi:type="dcterms:W3CDTF">2025-07-11T09:29:00Z</dcterms:modified>
</cp:coreProperties>
</file>