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B2F" w:rsidRPr="003436F2" w:rsidRDefault="00D04B2F" w:rsidP="00D04B2F">
      <w:pPr>
        <w:pStyle w:val="Kop2"/>
        <w:rPr>
          <w:rFonts w:cs="Lucida Sans Unicode"/>
        </w:rPr>
      </w:pPr>
      <w:bookmarkStart w:id="0" w:name="_Toc202869138"/>
      <w:r w:rsidRPr="003436F2">
        <w:rPr>
          <w:rFonts w:cs="Lucida Sans Unicode"/>
        </w:rPr>
        <w:t>1. Balanceren</w:t>
      </w:r>
      <w:bookmarkEnd w:id="0"/>
    </w:p>
    <w:p w:rsidR="00D04B2F" w:rsidRPr="003436F2" w:rsidRDefault="00D04B2F" w:rsidP="00D04B2F">
      <w:pPr>
        <w:rPr>
          <w:rFonts w:cs="Lucida Sans Unicode"/>
          <w:i/>
          <w:iCs/>
        </w:rPr>
      </w:pPr>
      <w:r w:rsidRPr="003436F2">
        <w:rPr>
          <w:rFonts w:cs="Lucida Sans Unicode"/>
          <w:i/>
          <w:iCs/>
        </w:rPr>
        <w:t>Balanceren, rijden, glijden, acrobatiek</w:t>
      </w:r>
    </w:p>
    <w:p w:rsidR="00D04B2F" w:rsidRPr="003436F2" w:rsidRDefault="00D04B2F" w:rsidP="00D04B2F">
      <w:pPr>
        <w:rPr>
          <w:rFonts w:cs="Lucida Sans Unicode"/>
        </w:rPr>
      </w:pPr>
      <w:r w:rsidRPr="003436F2">
        <w:rPr>
          <w:rFonts w:cs="Lucida Sans Unicode"/>
        </w:rPr>
        <w:t>Bij hun eerste pogingen om rechtop te gaan zitten en op te staan</w:t>
      </w:r>
      <w:r w:rsidRPr="003436F2" w:rsidDel="006E4097">
        <w:rPr>
          <w:rFonts w:cs="Lucida Sans Unicode"/>
        </w:rPr>
        <w:t xml:space="preserve"> </w:t>
      </w:r>
      <w:r w:rsidRPr="003436F2">
        <w:rPr>
          <w:rFonts w:cs="Lucida Sans Unicode"/>
        </w:rPr>
        <w:t xml:space="preserve">maken kinderen al kennis met balanceren. In evenwicht blijven is voor veel kinderen een uitdaging, bijvoorbeeld als zij over muurtjes willen lopen. Maar in balans blijven is ook noodzakelijk bij het glijden van een glijbaan, bij fietsen, </w:t>
      </w:r>
      <w:bookmarkStart w:id="1" w:name="_GoBack"/>
      <w:bookmarkEnd w:id="1"/>
      <w:r w:rsidRPr="003436F2">
        <w:rPr>
          <w:rFonts w:cs="Lucida Sans Unicode"/>
        </w:rPr>
        <w:t xml:space="preserve">skeeleren, steppen. In balans blijven kan dus breder gezien worden dan alleen bij het lopen over een evenwichtsbalk. </w:t>
      </w:r>
    </w:p>
    <w:p w:rsidR="00D04B2F" w:rsidRDefault="00D04B2F" w:rsidP="00D04B2F"/>
    <w:p w:rsidR="00D04B2F" w:rsidRPr="00211CE3" w:rsidRDefault="00D04B2F" w:rsidP="00D04B2F">
      <w:pPr>
        <w:pStyle w:val="Kop3"/>
      </w:pPr>
      <w:r w:rsidRPr="00211CE3">
        <w:t>Beweeguitdagingen</w:t>
      </w:r>
    </w:p>
    <w:p w:rsidR="00D04B2F" w:rsidRDefault="00D04B2F" w:rsidP="00D04B2F">
      <w:pPr>
        <w:ind w:left="66"/>
        <w:rPr>
          <w:rFonts w:cs="Lucida Sans Unicode"/>
        </w:rPr>
      </w:pPr>
      <w:r w:rsidRPr="00CF660D">
        <w:rPr>
          <w:rFonts w:cs="Lucida Sans Unicode"/>
          <w:bCs/>
        </w:rPr>
        <w:t>Balanceren</w:t>
      </w:r>
      <w:r>
        <w:rPr>
          <w:rFonts w:cs="Lucida Sans Unicode"/>
          <w:bCs/>
        </w:rPr>
        <w:tab/>
      </w:r>
      <w:r>
        <w:rPr>
          <w:rFonts w:cs="Lucida Sans Unicode"/>
          <w:bCs/>
        </w:rPr>
        <w:tab/>
      </w:r>
      <w:r w:rsidRPr="00CF660D">
        <w:rPr>
          <w:rFonts w:cs="Lucida Sans Unicode"/>
        </w:rPr>
        <w:t xml:space="preserve">handhaven van evenwicht en herstellen van evenwichtsverstoringen bij </w:t>
      </w:r>
    </w:p>
    <w:p w:rsidR="00D04B2F" w:rsidRPr="00CF660D" w:rsidRDefault="00D04B2F" w:rsidP="00D04B2F">
      <w:pPr>
        <w:ind w:left="1482" w:firstLine="642"/>
        <w:rPr>
          <w:rFonts w:cs="Lucida Sans Unicode"/>
        </w:rPr>
      </w:pPr>
      <w:r w:rsidRPr="00CF660D">
        <w:rPr>
          <w:rFonts w:cs="Lucida Sans Unicode"/>
        </w:rPr>
        <w:t>het lopen over een smal, stabiel vlak</w:t>
      </w:r>
    </w:p>
    <w:p w:rsidR="00D04B2F" w:rsidRPr="00CF660D" w:rsidRDefault="00D04B2F" w:rsidP="00D04B2F">
      <w:pPr>
        <w:ind w:left="66"/>
        <w:rPr>
          <w:rFonts w:cs="Lucida Sans Unicode"/>
        </w:rPr>
      </w:pPr>
      <w:r w:rsidRPr="00CF660D">
        <w:rPr>
          <w:rFonts w:cs="Lucida Sans Unicode"/>
          <w:bCs/>
        </w:rPr>
        <w:t>Rijden en glijden</w:t>
      </w:r>
      <w:r>
        <w:rPr>
          <w:rFonts w:cs="Lucida Sans Unicode"/>
          <w:bCs/>
        </w:rPr>
        <w:tab/>
      </w:r>
      <w:r w:rsidRPr="00CF660D">
        <w:rPr>
          <w:rFonts w:cs="Lucida Sans Unicode"/>
        </w:rPr>
        <w:t>vaart maken op een rijtuig/glijvlak om in balans vaart te houden</w:t>
      </w:r>
    </w:p>
    <w:p w:rsidR="00D04B2F" w:rsidRDefault="00D04B2F" w:rsidP="00D04B2F">
      <w:pPr>
        <w:ind w:left="66"/>
        <w:rPr>
          <w:rFonts w:cs="Lucida Sans Unicode"/>
        </w:rPr>
      </w:pPr>
      <w:r w:rsidRPr="00CF660D">
        <w:rPr>
          <w:rFonts w:cs="Lucida Sans Unicode"/>
          <w:bCs/>
        </w:rPr>
        <w:t>Acrobatiek</w:t>
      </w:r>
      <w:r>
        <w:rPr>
          <w:rFonts w:cs="Lucida Sans Unicode"/>
          <w:bCs/>
        </w:rPr>
        <w:tab/>
      </w:r>
      <w:r>
        <w:rPr>
          <w:rFonts w:cs="Lucida Sans Unicode"/>
          <w:bCs/>
        </w:rPr>
        <w:tab/>
      </w:r>
      <w:r w:rsidRPr="00CF660D">
        <w:rPr>
          <w:rFonts w:cs="Lucida Sans Unicode"/>
        </w:rPr>
        <w:t xml:space="preserve">in balans uitvoeren van een beweging of pose in samenwerking met </w:t>
      </w:r>
    </w:p>
    <w:p w:rsidR="00D04B2F" w:rsidRPr="00CF660D" w:rsidRDefault="00D04B2F" w:rsidP="00D04B2F">
      <w:pPr>
        <w:ind w:left="1482" w:firstLine="642"/>
        <w:rPr>
          <w:rFonts w:cs="Lucida Sans Unicode"/>
        </w:rPr>
      </w:pPr>
      <w:r w:rsidRPr="00CF660D">
        <w:rPr>
          <w:rFonts w:cs="Lucida Sans Unicode"/>
        </w:rPr>
        <w:t>ander(en)</w:t>
      </w:r>
    </w:p>
    <w:p w:rsidR="00D04B2F" w:rsidRPr="00211CE3" w:rsidRDefault="00D04B2F" w:rsidP="00D04B2F">
      <w:pPr>
        <w:rPr>
          <w:rFonts w:cs="Lucida Sans Unicode"/>
        </w:rPr>
      </w:pPr>
    </w:p>
    <w:p w:rsidR="00D04B2F" w:rsidRPr="00211CE3" w:rsidRDefault="00D04B2F" w:rsidP="00D04B2F">
      <w:pPr>
        <w:rPr>
          <w:b/>
        </w:rPr>
      </w:pPr>
      <w:r w:rsidRPr="00211CE3">
        <w:rPr>
          <w:b/>
        </w:rPr>
        <w:t>Kernactiviteiten</w:t>
      </w:r>
    </w:p>
    <w:p w:rsidR="00D04B2F" w:rsidRPr="00211CE3" w:rsidRDefault="00D04B2F" w:rsidP="00D04B2F">
      <w:pPr>
        <w:ind w:left="2124" w:hanging="2124"/>
        <w:rPr>
          <w:rFonts w:cs="Lucida Sans Unicode"/>
        </w:rPr>
      </w:pPr>
      <w:r w:rsidRPr="00211CE3">
        <w:rPr>
          <w:rFonts w:cs="Lucida Sans Unicode"/>
          <w:bCs/>
        </w:rPr>
        <w:t xml:space="preserve">Balanceren </w:t>
      </w:r>
      <w:r>
        <w:rPr>
          <w:rFonts w:cs="Lucida Sans Unicode"/>
          <w:bCs/>
        </w:rPr>
        <w:tab/>
      </w:r>
      <w:r w:rsidRPr="00211CE3">
        <w:rPr>
          <w:rFonts w:cs="Lucida Sans Unicode"/>
        </w:rPr>
        <w:t>gaan over een recht balanceervlak, gaan over een hindernis op een balanceervlak</w:t>
      </w:r>
    </w:p>
    <w:p w:rsidR="00D04B2F" w:rsidRPr="00211CE3" w:rsidRDefault="00D04B2F" w:rsidP="00D04B2F">
      <w:pPr>
        <w:rPr>
          <w:rFonts w:cs="Lucida Sans Unicode"/>
        </w:rPr>
      </w:pPr>
      <w:r w:rsidRPr="00211CE3">
        <w:rPr>
          <w:rFonts w:cs="Lucida Sans Unicode"/>
          <w:bCs/>
        </w:rPr>
        <w:t>Rijden</w:t>
      </w:r>
      <w:r>
        <w:rPr>
          <w:rFonts w:cs="Lucida Sans Unicode"/>
          <w:bCs/>
        </w:rPr>
        <w:tab/>
      </w:r>
      <w:r>
        <w:rPr>
          <w:rFonts w:cs="Lucida Sans Unicode"/>
          <w:bCs/>
        </w:rPr>
        <w:tab/>
      </w:r>
      <w:r>
        <w:rPr>
          <w:rFonts w:cs="Lucida Sans Unicode"/>
          <w:bCs/>
        </w:rPr>
        <w:tab/>
      </w:r>
      <w:r w:rsidRPr="00211CE3">
        <w:rPr>
          <w:rFonts w:cs="Lucida Sans Unicode"/>
        </w:rPr>
        <w:t>fietsen op tweewielers; steppen</w:t>
      </w:r>
    </w:p>
    <w:p w:rsidR="00D04B2F" w:rsidRPr="00211CE3" w:rsidRDefault="00D04B2F" w:rsidP="00D04B2F">
      <w:pPr>
        <w:rPr>
          <w:rFonts w:cs="Lucida Sans Unicode"/>
        </w:rPr>
      </w:pPr>
      <w:r w:rsidRPr="00211CE3">
        <w:rPr>
          <w:rFonts w:cs="Lucida Sans Unicode"/>
          <w:bCs/>
        </w:rPr>
        <w:t>Glijden</w:t>
      </w:r>
      <w:r>
        <w:rPr>
          <w:rFonts w:cs="Lucida Sans Unicode"/>
          <w:bCs/>
        </w:rPr>
        <w:tab/>
      </w:r>
      <w:r>
        <w:rPr>
          <w:rFonts w:cs="Lucida Sans Unicode"/>
          <w:bCs/>
        </w:rPr>
        <w:tab/>
      </w:r>
      <w:r>
        <w:rPr>
          <w:rFonts w:cs="Lucida Sans Unicode"/>
          <w:bCs/>
        </w:rPr>
        <w:tab/>
      </w:r>
      <w:r w:rsidRPr="00211CE3">
        <w:rPr>
          <w:rFonts w:cs="Lucida Sans Unicode"/>
        </w:rPr>
        <w:t>glijden van brede glijbaan</w:t>
      </w:r>
    </w:p>
    <w:p w:rsidR="00D04B2F" w:rsidRDefault="00D04B2F" w:rsidP="00D04B2F">
      <w:pPr>
        <w:rPr>
          <w:rFonts w:cs="Lucida Sans Unicode"/>
        </w:rPr>
      </w:pPr>
      <w:r w:rsidRPr="00211CE3">
        <w:rPr>
          <w:rFonts w:cs="Lucida Sans Unicode"/>
          <w:bCs/>
        </w:rPr>
        <w:t>Acrobatiek</w:t>
      </w:r>
      <w:r>
        <w:rPr>
          <w:rFonts w:cs="Lucida Sans Unicode"/>
          <w:bCs/>
        </w:rPr>
        <w:tab/>
      </w:r>
      <w:r>
        <w:rPr>
          <w:rFonts w:cs="Lucida Sans Unicode"/>
          <w:bCs/>
        </w:rPr>
        <w:tab/>
      </w:r>
      <w:r w:rsidRPr="00211CE3">
        <w:rPr>
          <w:rFonts w:cs="Lucida Sans Unicode"/>
        </w:rPr>
        <w:t>paard en ruiter</w:t>
      </w:r>
    </w:p>
    <w:p w:rsidR="00D04B2F" w:rsidRPr="003436F2" w:rsidRDefault="00D04B2F" w:rsidP="00D04B2F">
      <w:pPr>
        <w:rPr>
          <w:rFonts w:cs="Lucida Sans Unicode"/>
        </w:rPr>
      </w:pPr>
    </w:p>
    <w:p w:rsidR="00D04B2F" w:rsidRPr="003436F2" w:rsidRDefault="00D04B2F" w:rsidP="00D04B2F">
      <w:pPr>
        <w:pStyle w:val="Kop3"/>
      </w:pPr>
      <w:r w:rsidRPr="003436F2">
        <w:t>Verwante activiteiten</w:t>
      </w:r>
    </w:p>
    <w:p w:rsidR="00D04B2F" w:rsidRPr="00211CE3" w:rsidRDefault="00D04B2F" w:rsidP="00D04B2F">
      <w:pPr>
        <w:rPr>
          <w:rFonts w:cs="Lucida Sans Unicode"/>
        </w:rPr>
      </w:pPr>
      <w:r w:rsidRPr="00211CE3">
        <w:rPr>
          <w:rFonts w:cs="Lucida Sans Unicode"/>
          <w:bCs/>
        </w:rPr>
        <w:t>Balanceren</w:t>
      </w:r>
      <w:r>
        <w:rPr>
          <w:rFonts w:cs="Lucida Sans Unicode"/>
          <w:bCs/>
        </w:rPr>
        <w:tab/>
      </w:r>
      <w:r>
        <w:rPr>
          <w:rFonts w:cs="Lucida Sans Unicode"/>
          <w:bCs/>
        </w:rPr>
        <w:tab/>
      </w:r>
      <w:r w:rsidRPr="00211CE3">
        <w:rPr>
          <w:rFonts w:cs="Lucida Sans Unicode"/>
        </w:rPr>
        <w:t>loopklossen, stelten</w:t>
      </w:r>
    </w:p>
    <w:p w:rsidR="00D04B2F" w:rsidRPr="00211CE3" w:rsidRDefault="00D04B2F" w:rsidP="00D04B2F">
      <w:pPr>
        <w:rPr>
          <w:rFonts w:cs="Lucida Sans Unicode"/>
        </w:rPr>
      </w:pPr>
      <w:r w:rsidRPr="00211CE3">
        <w:rPr>
          <w:rFonts w:cs="Lucida Sans Unicode"/>
          <w:bCs/>
        </w:rPr>
        <w:t>Rijden</w:t>
      </w:r>
      <w:r>
        <w:rPr>
          <w:rFonts w:cs="Lucida Sans Unicode"/>
          <w:bCs/>
        </w:rPr>
        <w:tab/>
      </w:r>
      <w:r>
        <w:rPr>
          <w:rFonts w:cs="Lucida Sans Unicode"/>
          <w:bCs/>
        </w:rPr>
        <w:tab/>
      </w:r>
      <w:r>
        <w:rPr>
          <w:rFonts w:cs="Lucida Sans Unicode"/>
          <w:bCs/>
        </w:rPr>
        <w:tab/>
      </w:r>
      <w:r w:rsidRPr="00211CE3">
        <w:rPr>
          <w:rFonts w:cs="Lucida Sans Unicode"/>
        </w:rPr>
        <w:t>fietsen met karren, driewielers, loopfietsen, pedalo</w:t>
      </w:r>
    </w:p>
    <w:p w:rsidR="00D04B2F" w:rsidRPr="00211CE3" w:rsidRDefault="00D04B2F" w:rsidP="00D04B2F">
      <w:pPr>
        <w:rPr>
          <w:rFonts w:cs="Lucida Sans Unicode"/>
        </w:rPr>
      </w:pPr>
      <w:r w:rsidRPr="00211CE3">
        <w:rPr>
          <w:rFonts w:cs="Lucida Sans Unicode"/>
          <w:bCs/>
        </w:rPr>
        <w:t>Glijden</w:t>
      </w:r>
      <w:r>
        <w:rPr>
          <w:rFonts w:cs="Lucida Sans Unicode"/>
          <w:bCs/>
        </w:rPr>
        <w:tab/>
      </w:r>
      <w:r>
        <w:rPr>
          <w:rFonts w:cs="Lucida Sans Unicode"/>
          <w:bCs/>
        </w:rPr>
        <w:tab/>
      </w:r>
      <w:r>
        <w:rPr>
          <w:rFonts w:cs="Lucida Sans Unicode"/>
          <w:bCs/>
        </w:rPr>
        <w:tab/>
      </w:r>
      <w:r w:rsidRPr="00211CE3">
        <w:rPr>
          <w:rFonts w:cs="Lucida Sans Unicode"/>
        </w:rPr>
        <w:t>schaatsen (eventueel op dubbelijzers)</w:t>
      </w:r>
    </w:p>
    <w:p w:rsidR="00D04B2F" w:rsidRPr="00211CE3" w:rsidRDefault="00D04B2F" w:rsidP="00D04B2F">
      <w:pPr>
        <w:rPr>
          <w:rFonts w:cs="Lucida Sans Unicode"/>
        </w:rPr>
      </w:pPr>
      <w:r w:rsidRPr="00211CE3">
        <w:rPr>
          <w:rFonts w:cs="Lucida Sans Unicode"/>
          <w:bCs/>
        </w:rPr>
        <w:t>Acrobatiek</w:t>
      </w:r>
      <w:r>
        <w:rPr>
          <w:rFonts w:cs="Lucida Sans Unicode"/>
          <w:bCs/>
        </w:rPr>
        <w:tab/>
      </w:r>
      <w:r>
        <w:rPr>
          <w:rFonts w:cs="Lucida Sans Unicode"/>
          <w:bCs/>
        </w:rPr>
        <w:tab/>
      </w:r>
      <w:r w:rsidRPr="00211CE3">
        <w:rPr>
          <w:rFonts w:cs="Lucida Sans Unicode"/>
        </w:rPr>
        <w:t>balanceren</w:t>
      </w:r>
    </w:p>
    <w:p w:rsidR="00D04B2F" w:rsidRDefault="00D04B2F" w:rsidP="00D04B2F">
      <w:pPr>
        <w:pStyle w:val="Kop2"/>
        <w:rPr>
          <w:rFonts w:cs="Lucida Sans Unicode"/>
        </w:rPr>
      </w:pPr>
    </w:p>
    <w:p w:rsidR="00D04B2F" w:rsidRPr="00211CE3" w:rsidRDefault="00D04B2F" w:rsidP="00D04B2F">
      <w:pPr>
        <w:rPr>
          <w:b/>
        </w:rPr>
      </w:pPr>
      <w:r w:rsidRPr="00211CE3">
        <w:rPr>
          <w:b/>
        </w:rPr>
        <w:t xml:space="preserve">Mogelijke uitwerking </w:t>
      </w:r>
    </w:p>
    <w:p w:rsidR="00D04B2F" w:rsidRPr="00CF660D" w:rsidRDefault="00D04B2F" w:rsidP="00D04B2F">
      <w:pPr>
        <w:ind w:left="2832" w:hanging="2766"/>
        <w:rPr>
          <w:rFonts w:cs="Lucida Sans Unicode"/>
        </w:rPr>
      </w:pPr>
      <w:r w:rsidRPr="00CF660D">
        <w:rPr>
          <w:rFonts w:cs="Lucida Sans Unicode"/>
          <w:bCs/>
        </w:rPr>
        <w:t xml:space="preserve">In een zaal </w:t>
      </w:r>
      <w:r>
        <w:rPr>
          <w:rFonts w:cs="Lucida Sans Unicode"/>
          <w:bCs/>
        </w:rPr>
        <w:tab/>
      </w:r>
      <w:r w:rsidRPr="00CF660D">
        <w:rPr>
          <w:rFonts w:cs="Lucida Sans Unicode"/>
        </w:rPr>
        <w:t>evenwichtsbalk; zittend rijden op een skateboard terwijl een ander je duwt; paard en ruiter; kruiwagen; pedalo met steun van stokken of een hand; bobbelbaan</w:t>
      </w:r>
    </w:p>
    <w:p w:rsidR="00D04B2F" w:rsidRPr="00CF660D" w:rsidRDefault="00D04B2F" w:rsidP="00D04B2F">
      <w:pPr>
        <w:ind w:left="2832" w:hanging="2766"/>
        <w:rPr>
          <w:rFonts w:cs="Lucida Sans Unicode"/>
        </w:rPr>
      </w:pPr>
      <w:r w:rsidRPr="00CF660D">
        <w:rPr>
          <w:rFonts w:cs="Lucida Sans Unicode"/>
          <w:bCs/>
        </w:rPr>
        <w:t xml:space="preserve">Op het plein </w:t>
      </w:r>
      <w:r>
        <w:rPr>
          <w:rFonts w:cs="Lucida Sans Unicode"/>
          <w:bCs/>
        </w:rPr>
        <w:tab/>
      </w:r>
      <w:r w:rsidRPr="00CF660D">
        <w:rPr>
          <w:rFonts w:cs="Lucida Sans Unicode"/>
        </w:rPr>
        <w:t>steltlopen;</w:t>
      </w:r>
      <w:r>
        <w:rPr>
          <w:rFonts w:cs="Lucida Sans Unicode"/>
        </w:rPr>
        <w:t xml:space="preserve"> </w:t>
      </w:r>
      <w:r w:rsidRPr="00CF660D">
        <w:rPr>
          <w:rFonts w:cs="Lucida Sans Unicode"/>
        </w:rPr>
        <w:t xml:space="preserve">klossen/bliklopen; fietsen; steppen; glijden van een glijbaan; Gouden Hans loopt voorop een route over het plein en alle leerlingen volgen in een lange rij hetzelfde parcours </w:t>
      </w:r>
    </w:p>
    <w:p w:rsidR="00D04B2F" w:rsidRPr="00CF660D" w:rsidRDefault="00D04B2F" w:rsidP="00D04B2F">
      <w:pPr>
        <w:ind w:left="66"/>
        <w:rPr>
          <w:rFonts w:cs="Lucida Sans Unicode"/>
          <w:bCs/>
        </w:rPr>
      </w:pPr>
      <w:r w:rsidRPr="00CF660D">
        <w:rPr>
          <w:rFonts w:cs="Lucida Sans Unicode"/>
          <w:bCs/>
        </w:rPr>
        <w:t xml:space="preserve">Buiten het schoolterrein: </w:t>
      </w:r>
      <w:r>
        <w:rPr>
          <w:rFonts w:cs="Lucida Sans Unicode"/>
          <w:bCs/>
        </w:rPr>
        <w:tab/>
      </w:r>
      <w:r w:rsidRPr="00CF660D">
        <w:rPr>
          <w:rFonts w:cs="Lucida Sans Unicode"/>
        </w:rPr>
        <w:t>lopen over een omgevallen boom</w:t>
      </w:r>
      <w:r w:rsidRPr="00CF660D">
        <w:rPr>
          <w:rFonts w:cs="Lucida Sans Unicode"/>
          <w:bCs/>
        </w:rPr>
        <w:t xml:space="preserve"> </w:t>
      </w:r>
    </w:p>
    <w:p w:rsidR="009A77EC" w:rsidRPr="00D04B2F" w:rsidRDefault="00D04B2F" w:rsidP="00D04B2F">
      <w:pPr>
        <w:ind w:left="2832" w:hanging="2832"/>
      </w:pPr>
      <w:r w:rsidRPr="00CF660D">
        <w:rPr>
          <w:rFonts w:cs="Lucida Sans Unicode"/>
          <w:bCs/>
        </w:rPr>
        <w:t xml:space="preserve">Rondom het klaslokaal: </w:t>
      </w:r>
      <w:r>
        <w:rPr>
          <w:rFonts w:cs="Lucida Sans Unicode"/>
          <w:bCs/>
        </w:rPr>
        <w:tab/>
      </w:r>
      <w:r w:rsidRPr="00CF660D">
        <w:rPr>
          <w:rFonts w:cs="Lucida Sans Unicode"/>
        </w:rPr>
        <w:t>houten ski’s en stokken (</w:t>
      </w:r>
      <w:r w:rsidRPr="00CF660D">
        <w:rPr>
          <w:rFonts w:cs="Lucida Sans Unicode"/>
          <w:i/>
          <w:iCs/>
        </w:rPr>
        <w:t>Olles skitocht</w:t>
      </w:r>
      <w:r w:rsidRPr="00CF660D">
        <w:rPr>
          <w:rFonts w:cs="Lucida Sans Unicode"/>
        </w:rPr>
        <w:t>); evenwichtsbalk; met een pittenzak op je hoofd rondlopen; staan als een ooievaar (op 1 been staan); een blote voetenpad waarbij verschillende texturen gevoeld kunnen worden met blote voeten (ribbeltouw, houten plank, stok, bolle balanceerstenen (Stapelstein), schommelboot/wobbel enz.)</w:t>
      </w:r>
    </w:p>
    <w:sectPr w:rsidR="009A77EC" w:rsidRPr="00D04B2F" w:rsidSect="00C35675">
      <w:headerReference w:type="even" r:id="rId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B2F" w:rsidRDefault="00D04B2F" w:rsidP="003A0A0F">
      <w:r>
        <w:separator/>
      </w:r>
    </w:p>
  </w:endnote>
  <w:endnote w:type="continuationSeparator" w:id="0">
    <w:p w:rsidR="00D04B2F" w:rsidRDefault="00D04B2F" w:rsidP="003A0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B2F" w:rsidRPr="00D04B2F" w:rsidRDefault="00D04B2F">
    <w:pPr>
      <w:pStyle w:val="Voettekst"/>
      <w:rPr>
        <w:sz w:val="18"/>
        <w:szCs w:val="18"/>
      </w:rPr>
    </w:pPr>
    <w:r w:rsidRPr="00D04B2F">
      <w:rPr>
        <w:rFonts w:cs="Lucida Sans Unicode"/>
        <w:sz w:val="18"/>
        <w:szCs w:val="18"/>
      </w:rPr>
      <w:t>©</w:t>
    </w:r>
    <w:r w:rsidRPr="00D04B2F">
      <w:rPr>
        <w:sz w:val="18"/>
        <w:szCs w:val="18"/>
      </w:rPr>
      <w:t>BVS-schooladvies. Uit</w:t>
    </w:r>
    <w:r>
      <w:rPr>
        <w:sz w:val="18"/>
        <w:szCs w:val="18"/>
      </w:rPr>
      <w:t>:</w:t>
    </w:r>
    <w:r w:rsidRPr="00D04B2F">
      <w:rPr>
        <w:sz w:val="18"/>
        <w:szCs w:val="18"/>
      </w:rPr>
      <w:t xml:space="preserve"> BVS-schooladvies (2025), </w:t>
    </w:r>
    <w:r w:rsidRPr="00D04B2F">
      <w:rPr>
        <w:i/>
        <w:sz w:val="18"/>
        <w:szCs w:val="18"/>
      </w:rPr>
      <w:t>Leerlijnen en bouwstenen Bewegingsonderwijs – Kleutergym</w:t>
    </w:r>
    <w:r w:rsidRPr="00D04B2F">
      <w:rPr>
        <w:sz w:val="18"/>
        <w:szCs w:val="18"/>
      </w:rPr>
      <w:t>. BVS-schooladvies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B2F" w:rsidRDefault="00D04B2F" w:rsidP="003A0A0F">
      <w:r>
        <w:separator/>
      </w:r>
    </w:p>
  </w:footnote>
  <w:footnote w:type="continuationSeparator" w:id="0">
    <w:p w:rsidR="00D04B2F" w:rsidRDefault="00D04B2F" w:rsidP="003A0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256" w:rsidRDefault="00D04B2F">
    <w:pPr>
      <w:pStyle w:val="Koptekst"/>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7422" o:spid="_x0000_s2050" type="#_x0000_t75" style="position:absolute;margin-left:0;margin-top:0;width:453.5pt;height:641.5pt;z-index:-251658240;mso-position-horizontal:center;mso-position-horizontal-relative:margin;mso-position-vertical:center;mso-position-vertical-relative:margin" o:allowincell="f">
          <v:imagedata r:id="rId1" o:title="wate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A0F" w:rsidRDefault="009A77EC" w:rsidP="009A77EC">
    <w:pPr>
      <w:pStyle w:val="Koptekst"/>
      <w:jc w:val="right"/>
    </w:pPr>
    <w:r>
      <w:rPr>
        <w:noProof/>
        <w:lang w:eastAsia="nl-NL"/>
      </w:rPr>
      <w:drawing>
        <wp:anchor distT="0" distB="0" distL="114300" distR="114300" simplePos="0" relativeHeight="251657216" behindDoc="0" locked="0" layoutInCell="1" allowOverlap="1" wp14:anchorId="662A3A75" wp14:editId="7D118CC4">
          <wp:simplePos x="0" y="0"/>
          <wp:positionH relativeFrom="column">
            <wp:posOffset>5779135</wp:posOffset>
          </wp:positionH>
          <wp:positionV relativeFrom="paragraph">
            <wp:posOffset>-268605</wp:posOffset>
          </wp:positionV>
          <wp:extent cx="692150" cy="95250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VS schooladvi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150" cy="952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4918AC"/>
    <w:multiLevelType w:val="hybridMultilevel"/>
    <w:tmpl w:val="E2187856"/>
    <w:lvl w:ilvl="0" w:tplc="0413000F">
      <w:start w:val="1"/>
      <w:numFmt w:val="decimal"/>
      <w:lvlText w:val="%1."/>
      <w:lvlJc w:val="left"/>
      <w:pPr>
        <w:ind w:left="720" w:hanging="360"/>
      </w:pPr>
      <w:rPr>
        <w:rFonts w:hint="default"/>
      </w:rPr>
    </w:lvl>
    <w:lvl w:ilvl="1" w:tplc="E28A8BF0">
      <w:start w:val="13"/>
      <w:numFmt w:val="bullet"/>
      <w:lvlText w:val="-"/>
      <w:lvlJc w:val="left"/>
      <w:pPr>
        <w:tabs>
          <w:tab w:val="num" w:pos="1440"/>
        </w:tabs>
        <w:ind w:left="1440" w:hanging="360"/>
      </w:pPr>
      <w:rPr>
        <w:rFonts w:ascii="Lucida Sans Unicode" w:eastAsia="Calibri" w:hAnsi="Lucida Sans Unicode" w:cs="Lucida Sans Unicode"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9AF3A65"/>
    <w:multiLevelType w:val="hybridMultilevel"/>
    <w:tmpl w:val="D1B81090"/>
    <w:lvl w:ilvl="0" w:tplc="2DB61EC2">
      <w:start w:val="1"/>
      <w:numFmt w:val="bullet"/>
      <w:lvlText w:val="▫"/>
      <w:lvlJc w:val="left"/>
      <w:pPr>
        <w:ind w:left="720" w:hanging="360"/>
      </w:pPr>
      <w:rPr>
        <w:rFonts w:ascii="Lucida Sans Unicode" w:hAnsi="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85E0773"/>
    <w:multiLevelType w:val="hybridMultilevel"/>
    <w:tmpl w:val="E266204E"/>
    <w:lvl w:ilvl="0" w:tplc="D6EE24AA">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F585DCF"/>
    <w:multiLevelType w:val="hybridMultilevel"/>
    <w:tmpl w:val="4306C6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367085B"/>
    <w:multiLevelType w:val="hybridMultilevel"/>
    <w:tmpl w:val="8924AF62"/>
    <w:lvl w:ilvl="0" w:tplc="D6EE24AA">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Lucida Sans Unicode"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Lucida Sans Unicode"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Lucida Sans Unicode" w:hint="default"/>
      </w:rPr>
    </w:lvl>
    <w:lvl w:ilvl="8" w:tplc="0413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6F0953C-6AEB-4584-B81D-314B65F12BC0}"/>
    <w:docVar w:name="dgnword-eventsink" w:val="164397216"/>
  </w:docVars>
  <w:rsids>
    <w:rsidRoot w:val="00D04B2F"/>
    <w:rsid w:val="000132EE"/>
    <w:rsid w:val="00024D00"/>
    <w:rsid w:val="00054265"/>
    <w:rsid w:val="00064937"/>
    <w:rsid w:val="00066F26"/>
    <w:rsid w:val="00084468"/>
    <w:rsid w:val="00091586"/>
    <w:rsid w:val="0009200B"/>
    <w:rsid w:val="00092D01"/>
    <w:rsid w:val="000A632A"/>
    <w:rsid w:val="000C19C6"/>
    <w:rsid w:val="000C47A1"/>
    <w:rsid w:val="000D332E"/>
    <w:rsid w:val="000F67A0"/>
    <w:rsid w:val="00105598"/>
    <w:rsid w:val="0011116A"/>
    <w:rsid w:val="00116512"/>
    <w:rsid w:val="00117148"/>
    <w:rsid w:val="00133CE8"/>
    <w:rsid w:val="0013580D"/>
    <w:rsid w:val="00140600"/>
    <w:rsid w:val="00152071"/>
    <w:rsid w:val="00155812"/>
    <w:rsid w:val="00187819"/>
    <w:rsid w:val="00194039"/>
    <w:rsid w:val="001A2CE8"/>
    <w:rsid w:val="001B637C"/>
    <w:rsid w:val="001D3838"/>
    <w:rsid w:val="001F3E75"/>
    <w:rsid w:val="0021384B"/>
    <w:rsid w:val="00217E85"/>
    <w:rsid w:val="002422D8"/>
    <w:rsid w:val="00263F22"/>
    <w:rsid w:val="00274419"/>
    <w:rsid w:val="002966D5"/>
    <w:rsid w:val="002A11BE"/>
    <w:rsid w:val="002B3256"/>
    <w:rsid w:val="002D4E79"/>
    <w:rsid w:val="002E1D74"/>
    <w:rsid w:val="002F1CDE"/>
    <w:rsid w:val="003060FA"/>
    <w:rsid w:val="00306A9E"/>
    <w:rsid w:val="00363FA7"/>
    <w:rsid w:val="00374E25"/>
    <w:rsid w:val="00385744"/>
    <w:rsid w:val="00387F02"/>
    <w:rsid w:val="003A0A0F"/>
    <w:rsid w:val="003B4B40"/>
    <w:rsid w:val="003C5C08"/>
    <w:rsid w:val="003D23B8"/>
    <w:rsid w:val="003F6833"/>
    <w:rsid w:val="00412F09"/>
    <w:rsid w:val="00417FB0"/>
    <w:rsid w:val="00420C3D"/>
    <w:rsid w:val="0045651C"/>
    <w:rsid w:val="00456570"/>
    <w:rsid w:val="00462840"/>
    <w:rsid w:val="00464BE5"/>
    <w:rsid w:val="004657C5"/>
    <w:rsid w:val="004813FD"/>
    <w:rsid w:val="00482421"/>
    <w:rsid w:val="00486C91"/>
    <w:rsid w:val="004A42CB"/>
    <w:rsid w:val="004C4ECA"/>
    <w:rsid w:val="004C5882"/>
    <w:rsid w:val="004C616E"/>
    <w:rsid w:val="004C6E49"/>
    <w:rsid w:val="004D72E5"/>
    <w:rsid w:val="004E13A6"/>
    <w:rsid w:val="004F37EB"/>
    <w:rsid w:val="00501889"/>
    <w:rsid w:val="00524AD1"/>
    <w:rsid w:val="00526CB6"/>
    <w:rsid w:val="00535EC3"/>
    <w:rsid w:val="00552A1B"/>
    <w:rsid w:val="005537E7"/>
    <w:rsid w:val="00563BE7"/>
    <w:rsid w:val="00563C07"/>
    <w:rsid w:val="005661E7"/>
    <w:rsid w:val="00567A11"/>
    <w:rsid w:val="00582DA6"/>
    <w:rsid w:val="00593156"/>
    <w:rsid w:val="005A5301"/>
    <w:rsid w:val="005B559E"/>
    <w:rsid w:val="005B617D"/>
    <w:rsid w:val="005C0715"/>
    <w:rsid w:val="005C3832"/>
    <w:rsid w:val="005C5323"/>
    <w:rsid w:val="005E42EF"/>
    <w:rsid w:val="005E589C"/>
    <w:rsid w:val="005F437B"/>
    <w:rsid w:val="005F4846"/>
    <w:rsid w:val="00606D88"/>
    <w:rsid w:val="006116D6"/>
    <w:rsid w:val="006216B0"/>
    <w:rsid w:val="00626F8D"/>
    <w:rsid w:val="006438E5"/>
    <w:rsid w:val="00656C80"/>
    <w:rsid w:val="00661454"/>
    <w:rsid w:val="006624EA"/>
    <w:rsid w:val="0066644B"/>
    <w:rsid w:val="006C28BF"/>
    <w:rsid w:val="006C73F5"/>
    <w:rsid w:val="006D75D1"/>
    <w:rsid w:val="006E0F20"/>
    <w:rsid w:val="00707150"/>
    <w:rsid w:val="00751A3B"/>
    <w:rsid w:val="00757D57"/>
    <w:rsid w:val="00775162"/>
    <w:rsid w:val="00784CA8"/>
    <w:rsid w:val="007876E5"/>
    <w:rsid w:val="007A2C31"/>
    <w:rsid w:val="007B3498"/>
    <w:rsid w:val="007C07EA"/>
    <w:rsid w:val="007C25A5"/>
    <w:rsid w:val="007C7F14"/>
    <w:rsid w:val="007D598D"/>
    <w:rsid w:val="007E0999"/>
    <w:rsid w:val="007E6EF9"/>
    <w:rsid w:val="007F2CA8"/>
    <w:rsid w:val="007F755F"/>
    <w:rsid w:val="00802715"/>
    <w:rsid w:val="00804EF1"/>
    <w:rsid w:val="008057DF"/>
    <w:rsid w:val="00810058"/>
    <w:rsid w:val="00827715"/>
    <w:rsid w:val="0083083C"/>
    <w:rsid w:val="008360C0"/>
    <w:rsid w:val="008461BD"/>
    <w:rsid w:val="00866303"/>
    <w:rsid w:val="00870887"/>
    <w:rsid w:val="00883C0E"/>
    <w:rsid w:val="00885DEB"/>
    <w:rsid w:val="008C5491"/>
    <w:rsid w:val="008E3BD8"/>
    <w:rsid w:val="008F3CB3"/>
    <w:rsid w:val="008F4164"/>
    <w:rsid w:val="0090005C"/>
    <w:rsid w:val="00903E2E"/>
    <w:rsid w:val="009119DE"/>
    <w:rsid w:val="00917266"/>
    <w:rsid w:val="00926BD6"/>
    <w:rsid w:val="00936238"/>
    <w:rsid w:val="00953F1F"/>
    <w:rsid w:val="00957301"/>
    <w:rsid w:val="00965FAD"/>
    <w:rsid w:val="00997188"/>
    <w:rsid w:val="009A77EC"/>
    <w:rsid w:val="009D619C"/>
    <w:rsid w:val="009E3E3D"/>
    <w:rsid w:val="009F1B8C"/>
    <w:rsid w:val="00A02C8B"/>
    <w:rsid w:val="00A10B67"/>
    <w:rsid w:val="00A11C99"/>
    <w:rsid w:val="00A167D1"/>
    <w:rsid w:val="00A27547"/>
    <w:rsid w:val="00A33AAE"/>
    <w:rsid w:val="00A42359"/>
    <w:rsid w:val="00A43C6D"/>
    <w:rsid w:val="00A7322C"/>
    <w:rsid w:val="00A852D9"/>
    <w:rsid w:val="00A94D59"/>
    <w:rsid w:val="00A965E7"/>
    <w:rsid w:val="00A96BEB"/>
    <w:rsid w:val="00A96E5A"/>
    <w:rsid w:val="00AA2E8B"/>
    <w:rsid w:val="00AA573D"/>
    <w:rsid w:val="00AC4EA9"/>
    <w:rsid w:val="00AC68E4"/>
    <w:rsid w:val="00AD0A71"/>
    <w:rsid w:val="00AD55FA"/>
    <w:rsid w:val="00AF29ED"/>
    <w:rsid w:val="00B00458"/>
    <w:rsid w:val="00B15406"/>
    <w:rsid w:val="00B22F18"/>
    <w:rsid w:val="00B30B37"/>
    <w:rsid w:val="00B3285F"/>
    <w:rsid w:val="00B360DE"/>
    <w:rsid w:val="00B6284E"/>
    <w:rsid w:val="00B6513E"/>
    <w:rsid w:val="00B66C36"/>
    <w:rsid w:val="00B712CF"/>
    <w:rsid w:val="00B73F5B"/>
    <w:rsid w:val="00B74E27"/>
    <w:rsid w:val="00B76C09"/>
    <w:rsid w:val="00B920B8"/>
    <w:rsid w:val="00B9421F"/>
    <w:rsid w:val="00BA0068"/>
    <w:rsid w:val="00BA1BA8"/>
    <w:rsid w:val="00BA2FE7"/>
    <w:rsid w:val="00BA4901"/>
    <w:rsid w:val="00BA65E6"/>
    <w:rsid w:val="00BA7AF0"/>
    <w:rsid w:val="00BB614B"/>
    <w:rsid w:val="00BB66B8"/>
    <w:rsid w:val="00BD2368"/>
    <w:rsid w:val="00BE0D6E"/>
    <w:rsid w:val="00BF17FE"/>
    <w:rsid w:val="00BF1949"/>
    <w:rsid w:val="00C02D94"/>
    <w:rsid w:val="00C12DC3"/>
    <w:rsid w:val="00C21AC0"/>
    <w:rsid w:val="00C35675"/>
    <w:rsid w:val="00C515F6"/>
    <w:rsid w:val="00C57B01"/>
    <w:rsid w:val="00C82A88"/>
    <w:rsid w:val="00CA7172"/>
    <w:rsid w:val="00CB4277"/>
    <w:rsid w:val="00CC2B78"/>
    <w:rsid w:val="00CC2B99"/>
    <w:rsid w:val="00CD2DF2"/>
    <w:rsid w:val="00D04B2F"/>
    <w:rsid w:val="00D254FC"/>
    <w:rsid w:val="00D342EE"/>
    <w:rsid w:val="00D348A4"/>
    <w:rsid w:val="00D51E90"/>
    <w:rsid w:val="00D539BC"/>
    <w:rsid w:val="00D61F37"/>
    <w:rsid w:val="00D639C4"/>
    <w:rsid w:val="00D64965"/>
    <w:rsid w:val="00D65202"/>
    <w:rsid w:val="00D65A6F"/>
    <w:rsid w:val="00D83AD4"/>
    <w:rsid w:val="00D90818"/>
    <w:rsid w:val="00DB71F0"/>
    <w:rsid w:val="00DC2335"/>
    <w:rsid w:val="00DC5478"/>
    <w:rsid w:val="00DF1E36"/>
    <w:rsid w:val="00DF2724"/>
    <w:rsid w:val="00E007BF"/>
    <w:rsid w:val="00E02D7A"/>
    <w:rsid w:val="00E16091"/>
    <w:rsid w:val="00E25936"/>
    <w:rsid w:val="00E36542"/>
    <w:rsid w:val="00E408A3"/>
    <w:rsid w:val="00E50E1B"/>
    <w:rsid w:val="00E522BB"/>
    <w:rsid w:val="00E52836"/>
    <w:rsid w:val="00E53DF2"/>
    <w:rsid w:val="00E60490"/>
    <w:rsid w:val="00E6603B"/>
    <w:rsid w:val="00E72E31"/>
    <w:rsid w:val="00E802E8"/>
    <w:rsid w:val="00E8271C"/>
    <w:rsid w:val="00EA1C95"/>
    <w:rsid w:val="00EA5E37"/>
    <w:rsid w:val="00EB0C19"/>
    <w:rsid w:val="00EB375F"/>
    <w:rsid w:val="00EE3C92"/>
    <w:rsid w:val="00EF3F14"/>
    <w:rsid w:val="00EF519F"/>
    <w:rsid w:val="00F00235"/>
    <w:rsid w:val="00F173AC"/>
    <w:rsid w:val="00F2193F"/>
    <w:rsid w:val="00F31135"/>
    <w:rsid w:val="00F32CD3"/>
    <w:rsid w:val="00F344D5"/>
    <w:rsid w:val="00F354E4"/>
    <w:rsid w:val="00F550F1"/>
    <w:rsid w:val="00F57DB2"/>
    <w:rsid w:val="00F634DB"/>
    <w:rsid w:val="00F6729E"/>
    <w:rsid w:val="00F823E6"/>
    <w:rsid w:val="00F8792B"/>
    <w:rsid w:val="00F9296D"/>
    <w:rsid w:val="00FB4363"/>
    <w:rsid w:val="00FC18F4"/>
    <w:rsid w:val="00FC3715"/>
    <w:rsid w:val="00FC50B4"/>
    <w:rsid w:val="00FC7315"/>
    <w:rsid w:val="00FD3A02"/>
    <w:rsid w:val="00FD774B"/>
    <w:rsid w:val="00FE68F0"/>
    <w:rsid w:val="00FF24A8"/>
    <w:rsid w:val="00FF4012"/>
    <w:rsid w:val="00FF57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6DE792A"/>
  <w15:docId w15:val="{A75B103B-1FC6-488E-B32F-5F636336C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Unicode" w:eastAsiaTheme="minorHAnsi" w:hAnsi="Lucida Sans Unicode" w:cs="Lucida Sans Unicode"/>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04B2F"/>
    <w:rPr>
      <w:rFonts w:cstheme="minorBidi"/>
      <w:kern w:val="2"/>
      <w:szCs w:val="22"/>
      <w14:ligatures w14:val="standardContextual"/>
    </w:rPr>
  </w:style>
  <w:style w:type="paragraph" w:styleId="Kop1">
    <w:name w:val="heading 1"/>
    <w:basedOn w:val="Standaard"/>
    <w:next w:val="Standaard"/>
    <w:link w:val="Kop1Char"/>
    <w:uiPriority w:val="9"/>
    <w:qFormat/>
    <w:rsid w:val="000C47A1"/>
    <w:pPr>
      <w:keepNext/>
      <w:keepLines/>
      <w:spacing w:before="240"/>
      <w:outlineLvl w:val="0"/>
    </w:pPr>
    <w:rPr>
      <w:rFonts w:eastAsiaTheme="majorEastAsia" w:cstheme="majorBidi"/>
      <w:b/>
      <w:sz w:val="24"/>
      <w:szCs w:val="32"/>
    </w:rPr>
  </w:style>
  <w:style w:type="paragraph" w:styleId="Kop2">
    <w:name w:val="heading 2"/>
    <w:basedOn w:val="Standaard"/>
    <w:next w:val="Standaard"/>
    <w:link w:val="Kop2Char"/>
    <w:uiPriority w:val="9"/>
    <w:unhideWhenUsed/>
    <w:qFormat/>
    <w:rsid w:val="000C47A1"/>
    <w:pPr>
      <w:keepNext/>
      <w:keepLines/>
      <w:spacing w:before="40"/>
      <w:outlineLvl w:val="1"/>
    </w:pPr>
    <w:rPr>
      <w:rFonts w:eastAsiaTheme="majorEastAsia" w:cstheme="majorBidi"/>
      <w:sz w:val="24"/>
      <w:szCs w:val="26"/>
    </w:rPr>
  </w:style>
  <w:style w:type="paragraph" w:styleId="Kop3">
    <w:name w:val="heading 3"/>
    <w:basedOn w:val="Standaard"/>
    <w:next w:val="Standaard"/>
    <w:link w:val="Kop3Char"/>
    <w:uiPriority w:val="9"/>
    <w:unhideWhenUsed/>
    <w:qFormat/>
    <w:rsid w:val="00D04B2F"/>
    <w:pPr>
      <w:keepNext/>
      <w:keepLines/>
      <w:spacing w:before="40"/>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A0A0F"/>
    <w:pPr>
      <w:tabs>
        <w:tab w:val="center" w:pos="4536"/>
        <w:tab w:val="right" w:pos="9072"/>
      </w:tabs>
    </w:pPr>
  </w:style>
  <w:style w:type="character" w:customStyle="1" w:styleId="KoptekstChar">
    <w:name w:val="Koptekst Char"/>
    <w:basedOn w:val="Standaardalinea-lettertype"/>
    <w:link w:val="Koptekst"/>
    <w:uiPriority w:val="99"/>
    <w:rsid w:val="003A0A0F"/>
  </w:style>
  <w:style w:type="paragraph" w:styleId="Voettekst">
    <w:name w:val="footer"/>
    <w:basedOn w:val="Standaard"/>
    <w:link w:val="VoettekstChar"/>
    <w:uiPriority w:val="99"/>
    <w:unhideWhenUsed/>
    <w:rsid w:val="003A0A0F"/>
    <w:pPr>
      <w:tabs>
        <w:tab w:val="center" w:pos="4536"/>
        <w:tab w:val="right" w:pos="9072"/>
      </w:tabs>
    </w:pPr>
  </w:style>
  <w:style w:type="character" w:customStyle="1" w:styleId="VoettekstChar">
    <w:name w:val="Voettekst Char"/>
    <w:basedOn w:val="Standaardalinea-lettertype"/>
    <w:link w:val="Voettekst"/>
    <w:uiPriority w:val="99"/>
    <w:rsid w:val="003A0A0F"/>
  </w:style>
  <w:style w:type="paragraph" w:styleId="Ballontekst">
    <w:name w:val="Balloon Text"/>
    <w:basedOn w:val="Standaard"/>
    <w:link w:val="BallontekstChar"/>
    <w:uiPriority w:val="99"/>
    <w:semiHidden/>
    <w:unhideWhenUsed/>
    <w:rsid w:val="003A0A0F"/>
    <w:rPr>
      <w:rFonts w:ascii="Tahoma" w:hAnsi="Tahoma" w:cs="Tahoma"/>
      <w:sz w:val="16"/>
      <w:szCs w:val="16"/>
    </w:rPr>
  </w:style>
  <w:style w:type="character" w:customStyle="1" w:styleId="BallontekstChar">
    <w:name w:val="Ballontekst Char"/>
    <w:basedOn w:val="Standaardalinea-lettertype"/>
    <w:link w:val="Ballontekst"/>
    <w:uiPriority w:val="99"/>
    <w:semiHidden/>
    <w:rsid w:val="003A0A0F"/>
    <w:rPr>
      <w:rFonts w:ascii="Tahoma" w:hAnsi="Tahoma" w:cs="Tahoma"/>
      <w:sz w:val="16"/>
      <w:szCs w:val="16"/>
    </w:rPr>
  </w:style>
  <w:style w:type="paragraph" w:styleId="Tekstzonderopmaak">
    <w:name w:val="Plain Text"/>
    <w:basedOn w:val="Standaard"/>
    <w:link w:val="TekstzonderopmaakChar"/>
    <w:uiPriority w:val="99"/>
    <w:rsid w:val="003A0A0F"/>
    <w:rPr>
      <w:rFonts w:ascii="Courier New" w:eastAsia="Times New Roman" w:hAnsi="Courier New" w:cs="Courier New"/>
      <w:szCs w:val="20"/>
      <w:lang w:eastAsia="nl-NL"/>
    </w:rPr>
  </w:style>
  <w:style w:type="character" w:customStyle="1" w:styleId="TekstzonderopmaakChar">
    <w:name w:val="Tekst zonder opmaak Char"/>
    <w:basedOn w:val="Standaardalinea-lettertype"/>
    <w:link w:val="Tekstzonderopmaak"/>
    <w:uiPriority w:val="99"/>
    <w:rsid w:val="003A0A0F"/>
    <w:rPr>
      <w:rFonts w:ascii="Courier New" w:eastAsia="Times New Roman" w:hAnsi="Courier New" w:cs="Courier New"/>
      <w:lang w:eastAsia="nl-NL"/>
    </w:rPr>
  </w:style>
  <w:style w:type="character" w:styleId="Hyperlink">
    <w:name w:val="Hyperlink"/>
    <w:rsid w:val="003A0A0F"/>
    <w:rPr>
      <w:color w:val="0000FF"/>
      <w:u w:val="single"/>
    </w:rPr>
  </w:style>
  <w:style w:type="paragraph" w:customStyle="1" w:styleId="Default">
    <w:name w:val="Default"/>
    <w:rsid w:val="003A0A0F"/>
    <w:pPr>
      <w:autoSpaceDE w:val="0"/>
      <w:autoSpaceDN w:val="0"/>
      <w:adjustRightInd w:val="0"/>
    </w:pPr>
    <w:rPr>
      <w:rFonts w:ascii="Times New Roman" w:eastAsia="Calibri" w:hAnsi="Times New Roman" w:cs="Times New Roman"/>
      <w:color w:val="000000"/>
      <w:sz w:val="24"/>
      <w:szCs w:val="24"/>
      <w:lang w:eastAsia="nl-NL"/>
    </w:rPr>
  </w:style>
  <w:style w:type="character" w:customStyle="1" w:styleId="Kop1Char">
    <w:name w:val="Kop 1 Char"/>
    <w:basedOn w:val="Standaardalinea-lettertype"/>
    <w:link w:val="Kop1"/>
    <w:uiPriority w:val="9"/>
    <w:rsid w:val="000C47A1"/>
    <w:rPr>
      <w:rFonts w:eastAsiaTheme="majorEastAsia" w:cstheme="majorBidi"/>
      <w:b/>
      <w:sz w:val="24"/>
      <w:szCs w:val="32"/>
    </w:rPr>
  </w:style>
  <w:style w:type="character" w:customStyle="1" w:styleId="Kop2Char">
    <w:name w:val="Kop 2 Char"/>
    <w:basedOn w:val="Standaardalinea-lettertype"/>
    <w:link w:val="Kop2"/>
    <w:uiPriority w:val="9"/>
    <w:rsid w:val="000C47A1"/>
    <w:rPr>
      <w:rFonts w:eastAsiaTheme="majorEastAsia" w:cstheme="majorBidi"/>
      <w:sz w:val="24"/>
      <w:szCs w:val="26"/>
    </w:rPr>
  </w:style>
  <w:style w:type="paragraph" w:styleId="Lijstalinea">
    <w:name w:val="List Paragraph"/>
    <w:basedOn w:val="Standaard"/>
    <w:uiPriority w:val="34"/>
    <w:qFormat/>
    <w:rsid w:val="00A43C6D"/>
    <w:pPr>
      <w:ind w:left="720"/>
      <w:contextualSpacing/>
    </w:pPr>
  </w:style>
  <w:style w:type="character" w:customStyle="1" w:styleId="Kop3Char">
    <w:name w:val="Kop 3 Char"/>
    <w:basedOn w:val="Standaardalinea-lettertype"/>
    <w:link w:val="Kop3"/>
    <w:uiPriority w:val="9"/>
    <w:rsid w:val="00D04B2F"/>
    <w:rPr>
      <w:rFonts w:eastAsiaTheme="majorEastAsia" w:cstheme="majorBidi"/>
      <w:b/>
      <w:kern w:val="2"/>
      <w:szCs w:val="24"/>
      <w14:ligatures w14:val="standardContextual"/>
    </w:rPr>
  </w:style>
  <w:style w:type="character" w:styleId="Verwijzingopmerking">
    <w:name w:val="annotation reference"/>
    <w:basedOn w:val="Standaardalinea-lettertype"/>
    <w:uiPriority w:val="99"/>
    <w:unhideWhenUsed/>
    <w:rsid w:val="00D04B2F"/>
    <w:rPr>
      <w:sz w:val="16"/>
      <w:szCs w:val="16"/>
    </w:rPr>
  </w:style>
  <w:style w:type="paragraph" w:styleId="Tekstopmerking">
    <w:name w:val="annotation text"/>
    <w:basedOn w:val="Standaard"/>
    <w:link w:val="TekstopmerkingChar"/>
    <w:uiPriority w:val="99"/>
    <w:unhideWhenUsed/>
    <w:rsid w:val="00D04B2F"/>
    <w:rPr>
      <w:rFonts w:ascii="Times New Roman" w:eastAsia="PMingLiU" w:hAnsi="Times New Roman" w:cs="Times New Roman"/>
      <w:kern w:val="0"/>
      <w:szCs w:val="20"/>
      <w14:ligatures w14:val="none"/>
    </w:rPr>
  </w:style>
  <w:style w:type="character" w:customStyle="1" w:styleId="TekstopmerkingChar">
    <w:name w:val="Tekst opmerking Char"/>
    <w:basedOn w:val="Standaardalinea-lettertype"/>
    <w:link w:val="Tekstopmerking"/>
    <w:uiPriority w:val="99"/>
    <w:rsid w:val="00D04B2F"/>
    <w:rPr>
      <w:rFonts w:ascii="Times New Roman" w:eastAsia="PMingLiU"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1.0%20Algemene%20Zaken\Communicatie\Huisstijl\Sjabloon%20docume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FDD67-5AC2-4747-9F7A-8D24684CF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document</Template>
  <TotalTime>4</TotalTime>
  <Pages>1</Pages>
  <Words>306</Words>
  <Characters>1689</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Marieke van der Ree</dc:creator>
  <cp:lastModifiedBy>Marieke van der Ree</cp:lastModifiedBy>
  <cp:revision>1</cp:revision>
  <dcterms:created xsi:type="dcterms:W3CDTF">2025-10-10T09:53:00Z</dcterms:created>
  <dcterms:modified xsi:type="dcterms:W3CDTF">2025-10-10T09:58:00Z</dcterms:modified>
</cp:coreProperties>
</file>